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97" w:rsidRDefault="006557C9">
      <w:pPr>
        <w:rPr>
          <w:rFonts w:ascii="Perpetua" w:hAnsi="Perpetua" w:cs="Times New Roman"/>
          <w:color w:val="111111"/>
          <w:sz w:val="24"/>
          <w:szCs w:val="24"/>
          <w:lang w:val="en-US"/>
        </w:rPr>
      </w:pPr>
      <w:r w:rsidRPr="00B36D97">
        <w:rPr>
          <w:rFonts w:ascii="Perpetua" w:hAnsi="Perpetua" w:cs="Times New Roman"/>
          <w:sz w:val="24"/>
          <w:szCs w:val="24"/>
          <w:lang w:val="en-US"/>
        </w:rPr>
        <w:t xml:space="preserve">Dear </w:t>
      </w:r>
      <w:proofErr w:type="spellStart"/>
      <w:r w:rsidRPr="00B36D97">
        <w:rPr>
          <w:rFonts w:ascii="Perpetua" w:hAnsi="Perpetua" w:cs="Times New Roman"/>
          <w:color w:val="111111"/>
          <w:sz w:val="24"/>
          <w:szCs w:val="24"/>
          <w:lang w:val="en-US"/>
        </w:rPr>
        <w:t>Katarzyna</w:t>
      </w:r>
      <w:proofErr w:type="spellEnd"/>
      <w:r w:rsidRPr="00B36D97">
        <w:rPr>
          <w:rFonts w:ascii="Perpetua" w:hAnsi="Perpetua" w:cs="Times New Roman"/>
          <w:color w:val="111111"/>
          <w:sz w:val="24"/>
          <w:szCs w:val="24"/>
          <w:lang w:val="en-US"/>
        </w:rPr>
        <w:t xml:space="preserve"> </w:t>
      </w:r>
      <w:proofErr w:type="spellStart"/>
      <w:r w:rsidRPr="00B36D97">
        <w:rPr>
          <w:rFonts w:ascii="Perpetua" w:hAnsi="Perpetua" w:cs="Times New Roman"/>
          <w:color w:val="111111"/>
          <w:sz w:val="24"/>
          <w:szCs w:val="24"/>
          <w:lang w:val="en-US"/>
        </w:rPr>
        <w:t>Rutkowska</w:t>
      </w:r>
      <w:proofErr w:type="spellEnd"/>
      <w:r w:rsidRPr="00B36D97">
        <w:rPr>
          <w:rFonts w:ascii="Perpetua" w:hAnsi="Perpetua" w:cs="Times New Roman"/>
          <w:color w:val="111111"/>
          <w:sz w:val="24"/>
          <w:szCs w:val="24"/>
          <w:lang w:val="en-US"/>
        </w:rPr>
        <w:t>,</w:t>
      </w:r>
    </w:p>
    <w:p w:rsidR="00DD4190" w:rsidRPr="00B36D97" w:rsidRDefault="006557C9">
      <w:pPr>
        <w:rPr>
          <w:rFonts w:ascii="Perpetua" w:hAnsi="Perpetua" w:cs="Times New Roman"/>
          <w:sz w:val="24"/>
          <w:szCs w:val="24"/>
          <w:lang w:val="en-US"/>
        </w:rPr>
      </w:pPr>
      <w:r w:rsidRPr="00B36D97">
        <w:rPr>
          <w:rFonts w:ascii="Perpetua" w:hAnsi="Perpetua" w:cs="Times New Roman"/>
          <w:sz w:val="24"/>
          <w:szCs w:val="24"/>
          <w:lang w:val="en-US"/>
        </w:rPr>
        <w:br/>
      </w:r>
      <w:r w:rsidRPr="00B36D97">
        <w:rPr>
          <w:rFonts w:ascii="Perpetua" w:hAnsi="Perpetua" w:cs="Times New Roman"/>
          <w:sz w:val="24"/>
          <w:szCs w:val="24"/>
          <w:lang w:val="en-US"/>
        </w:rPr>
        <w:br/>
        <w:t xml:space="preserve">We’d like thank the reviewer for the positive and helpful </w:t>
      </w:r>
      <w:r w:rsidR="00485F39">
        <w:rPr>
          <w:rFonts w:ascii="Perpetua" w:hAnsi="Perpetua" w:cs="Times New Roman"/>
          <w:sz w:val="24"/>
          <w:szCs w:val="24"/>
          <w:lang w:val="en-US"/>
        </w:rPr>
        <w:t>comments.</w:t>
      </w:r>
      <w:r w:rsidRPr="00B36D97">
        <w:rPr>
          <w:rFonts w:ascii="Perpetua" w:hAnsi="Perpetua" w:cs="Times New Roman"/>
          <w:sz w:val="24"/>
          <w:szCs w:val="24"/>
          <w:lang w:val="en-US"/>
        </w:rPr>
        <w:t xml:space="preserve"> According to the suggestions of the reviewer we have done the following changes to our manuscript: </w:t>
      </w:r>
      <w:r w:rsidRPr="00B36D97">
        <w:rPr>
          <w:rFonts w:ascii="Perpetua" w:hAnsi="Perpetua" w:cs="Times New Roman"/>
          <w:sz w:val="24"/>
          <w:szCs w:val="24"/>
          <w:lang w:val="en-US"/>
        </w:rPr>
        <w:br/>
      </w:r>
      <w:r w:rsidRPr="00B36D97">
        <w:rPr>
          <w:rFonts w:ascii="Perpetua" w:hAnsi="Perpetua" w:cs="Times New Roman"/>
          <w:sz w:val="24"/>
          <w:szCs w:val="24"/>
          <w:lang w:val="en-US"/>
        </w:rPr>
        <w:br/>
      </w:r>
      <w:r w:rsidRPr="00B36D97">
        <w:rPr>
          <w:rFonts w:ascii="Perpetua" w:hAnsi="Perpetua" w:cs="Times New Roman"/>
          <w:sz w:val="24"/>
          <w:szCs w:val="24"/>
          <w:lang w:val="en-US"/>
        </w:rPr>
        <w:br/>
        <w:t xml:space="preserve">The novelty of the manuscript is the combination of the transparent electrode platform and holographic imaging. This is now more clearly expressed in the manuscript, e.g. the title has been changed to reflect this. There are also changes in the text to support </w:t>
      </w:r>
      <w:r w:rsidR="0006264A" w:rsidRPr="00B36D97">
        <w:rPr>
          <w:rFonts w:ascii="Perpetua" w:hAnsi="Perpetua" w:cs="Times New Roman"/>
          <w:sz w:val="24"/>
          <w:szCs w:val="24"/>
          <w:lang w:val="en-US"/>
        </w:rPr>
        <w:t xml:space="preserve">more clear expression of the claimed novelty. </w:t>
      </w:r>
      <w:r w:rsidR="0006264A" w:rsidRPr="00B36D97">
        <w:rPr>
          <w:rFonts w:ascii="Perpetua" w:hAnsi="Perpetua" w:cs="Times New Roman"/>
          <w:sz w:val="24"/>
          <w:szCs w:val="24"/>
          <w:lang w:val="en-US"/>
        </w:rPr>
        <w:br/>
      </w:r>
      <w:r w:rsidR="0006264A" w:rsidRPr="00B36D97">
        <w:rPr>
          <w:rFonts w:ascii="Perpetua" w:hAnsi="Perpetua" w:cs="Times New Roman"/>
          <w:sz w:val="24"/>
          <w:szCs w:val="24"/>
          <w:lang w:val="en-US"/>
        </w:rPr>
        <w:br/>
      </w:r>
      <w:proofErr w:type="gramStart"/>
      <w:r w:rsidRPr="00B36D97">
        <w:rPr>
          <w:rFonts w:ascii="Perpetua" w:hAnsi="Perpetua" w:cs="Times New Roman"/>
          <w:sz w:val="24"/>
          <w:szCs w:val="24"/>
          <w:lang w:val="en-US"/>
        </w:rPr>
        <w:t>Fig</w:t>
      </w:r>
      <w:r w:rsidR="0006264A" w:rsidRPr="00B36D97">
        <w:rPr>
          <w:rFonts w:ascii="Perpetua" w:hAnsi="Perpetua" w:cs="Times New Roman"/>
          <w:sz w:val="24"/>
          <w:szCs w:val="24"/>
          <w:lang w:val="en-US"/>
        </w:rPr>
        <w:t>ure</w:t>
      </w:r>
      <w:r w:rsidRPr="00B36D97">
        <w:rPr>
          <w:rFonts w:ascii="Perpetua" w:hAnsi="Perpetua" w:cs="Times New Roman"/>
          <w:sz w:val="24"/>
          <w:szCs w:val="24"/>
          <w:lang w:val="en-US"/>
        </w:rPr>
        <w:t xml:space="preserve"> 2.</w:t>
      </w:r>
      <w:proofErr w:type="gramEnd"/>
      <w:r w:rsidRPr="00B36D97">
        <w:rPr>
          <w:rFonts w:ascii="Perpetua" w:hAnsi="Perpetua" w:cs="Times New Roman"/>
          <w:sz w:val="24"/>
          <w:szCs w:val="24"/>
          <w:lang w:val="en-US"/>
        </w:rPr>
        <w:t xml:space="preserve"> </w:t>
      </w:r>
      <w:proofErr w:type="gramStart"/>
      <w:r w:rsidR="0006264A" w:rsidRPr="00B36D97">
        <w:rPr>
          <w:rFonts w:ascii="Perpetua" w:hAnsi="Perpetua" w:cs="Times New Roman"/>
          <w:sz w:val="24"/>
          <w:szCs w:val="24"/>
          <w:lang w:val="en-US"/>
        </w:rPr>
        <w:t>has</w:t>
      </w:r>
      <w:proofErr w:type="gramEnd"/>
      <w:r w:rsidR="0006264A" w:rsidRPr="00B36D97">
        <w:rPr>
          <w:rFonts w:ascii="Perpetua" w:hAnsi="Perpetua" w:cs="Times New Roman"/>
          <w:sz w:val="24"/>
          <w:szCs w:val="24"/>
          <w:lang w:val="en-US"/>
        </w:rPr>
        <w:t xml:space="preserve"> been</w:t>
      </w:r>
      <w:r w:rsidRPr="00B36D97">
        <w:rPr>
          <w:rFonts w:ascii="Perpetua" w:hAnsi="Perpetua" w:cs="Times New Roman"/>
          <w:sz w:val="24"/>
          <w:szCs w:val="24"/>
          <w:lang w:val="en-US"/>
        </w:rPr>
        <w:t xml:space="preserve"> replaced with two </w:t>
      </w:r>
      <w:r w:rsidR="0006264A" w:rsidRPr="00B36D97">
        <w:rPr>
          <w:rFonts w:ascii="Perpetua" w:hAnsi="Perpetua" w:cs="Times New Roman"/>
          <w:sz w:val="24"/>
          <w:szCs w:val="24"/>
          <w:lang w:val="en-US"/>
        </w:rPr>
        <w:t xml:space="preserve">image </w:t>
      </w:r>
      <w:r w:rsidRPr="00B36D97">
        <w:rPr>
          <w:rFonts w:ascii="Perpetua" w:hAnsi="Perpetua" w:cs="Times New Roman"/>
          <w:sz w:val="24"/>
          <w:szCs w:val="24"/>
          <w:lang w:val="en-US"/>
        </w:rPr>
        <w:t>reconstruct</w:t>
      </w:r>
      <w:r w:rsidR="0006264A" w:rsidRPr="00B36D97">
        <w:rPr>
          <w:rFonts w:ascii="Perpetua" w:hAnsi="Perpetua" w:cs="Times New Roman"/>
          <w:sz w:val="24"/>
          <w:szCs w:val="24"/>
          <w:lang w:val="en-US"/>
        </w:rPr>
        <w:t>ions of holograms</w:t>
      </w:r>
      <w:r w:rsidRPr="00B36D97">
        <w:rPr>
          <w:rFonts w:ascii="Perpetua" w:hAnsi="Perpetua" w:cs="Times New Roman"/>
          <w:sz w:val="24"/>
          <w:szCs w:val="24"/>
          <w:lang w:val="en-US"/>
        </w:rPr>
        <w:t xml:space="preserve">. </w:t>
      </w:r>
      <w:proofErr w:type="gramStart"/>
      <w:r w:rsidR="0006264A" w:rsidRPr="00B36D97">
        <w:rPr>
          <w:rFonts w:ascii="Perpetua" w:hAnsi="Perpetua" w:cs="Times New Roman"/>
          <w:sz w:val="24"/>
          <w:szCs w:val="24"/>
          <w:lang w:val="en-US"/>
        </w:rPr>
        <w:t>F</w:t>
      </w:r>
      <w:r w:rsidRPr="00B36D97">
        <w:rPr>
          <w:rFonts w:ascii="Perpetua" w:hAnsi="Perpetua" w:cs="Times New Roman"/>
          <w:sz w:val="24"/>
          <w:szCs w:val="24"/>
          <w:lang w:val="en-US"/>
        </w:rPr>
        <w:t xml:space="preserve">igure </w:t>
      </w:r>
      <w:r w:rsidR="00485F39">
        <w:rPr>
          <w:rFonts w:ascii="Perpetua" w:hAnsi="Perpetua" w:cs="Times New Roman"/>
          <w:sz w:val="24"/>
          <w:szCs w:val="24"/>
          <w:lang w:val="en-US"/>
        </w:rPr>
        <w:t>4</w:t>
      </w:r>
      <w:r w:rsidRPr="00B36D97">
        <w:rPr>
          <w:rFonts w:ascii="Perpetua" w:hAnsi="Perpetua" w:cs="Times New Roman"/>
          <w:sz w:val="24"/>
          <w:szCs w:val="24"/>
          <w:lang w:val="en-US"/>
        </w:rPr>
        <w:t>.</w:t>
      </w:r>
      <w:proofErr w:type="gramEnd"/>
      <w:r w:rsidRPr="00B36D97">
        <w:rPr>
          <w:rFonts w:ascii="Perpetua" w:hAnsi="Perpetua" w:cs="Times New Roman"/>
          <w:sz w:val="24"/>
          <w:szCs w:val="24"/>
          <w:lang w:val="en-US"/>
        </w:rPr>
        <w:t xml:space="preserve"> </w:t>
      </w:r>
      <w:proofErr w:type="gramStart"/>
      <w:r w:rsidR="0006264A" w:rsidRPr="00B36D97">
        <w:rPr>
          <w:rFonts w:ascii="Perpetua" w:hAnsi="Perpetua" w:cs="Times New Roman"/>
          <w:sz w:val="24"/>
          <w:szCs w:val="24"/>
          <w:lang w:val="en-US"/>
        </w:rPr>
        <w:t>was</w:t>
      </w:r>
      <w:proofErr w:type="gramEnd"/>
      <w:r w:rsidRPr="00B36D97">
        <w:rPr>
          <w:rFonts w:ascii="Perpetua" w:hAnsi="Perpetua" w:cs="Times New Roman"/>
          <w:sz w:val="24"/>
          <w:szCs w:val="24"/>
          <w:lang w:val="en-US"/>
        </w:rPr>
        <w:t xml:space="preserve"> removed</w:t>
      </w:r>
      <w:r w:rsidR="0006264A" w:rsidRPr="00B36D97">
        <w:rPr>
          <w:rFonts w:ascii="Perpetua" w:hAnsi="Perpetua" w:cs="Times New Roman"/>
          <w:sz w:val="24"/>
          <w:szCs w:val="24"/>
          <w:lang w:val="en-US"/>
        </w:rPr>
        <w:t xml:space="preserve"> due to redundancy. </w:t>
      </w:r>
      <w:r w:rsidR="0006264A" w:rsidRPr="00B36D97">
        <w:rPr>
          <w:rFonts w:ascii="Perpetua" w:hAnsi="Perpetua" w:cs="Times New Roman"/>
          <w:sz w:val="24"/>
          <w:szCs w:val="24"/>
          <w:lang w:val="en-US"/>
        </w:rPr>
        <w:br/>
      </w:r>
      <w:r w:rsidR="0006264A" w:rsidRPr="00B36D97">
        <w:rPr>
          <w:rFonts w:ascii="Perpetua" w:hAnsi="Perpetua" w:cs="Times New Roman"/>
          <w:sz w:val="24"/>
          <w:szCs w:val="24"/>
          <w:lang w:val="en-US"/>
        </w:rPr>
        <w:br/>
      </w:r>
      <w:r w:rsidRPr="00B36D97">
        <w:rPr>
          <w:rFonts w:ascii="Perpetua" w:hAnsi="Perpetua" w:cs="Times New Roman"/>
          <w:sz w:val="24"/>
          <w:szCs w:val="24"/>
          <w:lang w:val="en-US"/>
        </w:rPr>
        <w:t xml:space="preserve">Figures 3 and </w:t>
      </w:r>
      <w:r w:rsidR="00485F39">
        <w:rPr>
          <w:rFonts w:ascii="Perpetua" w:hAnsi="Perpetua" w:cs="Times New Roman"/>
          <w:sz w:val="24"/>
          <w:szCs w:val="24"/>
          <w:lang w:val="en-US"/>
        </w:rPr>
        <w:t>6</w:t>
      </w:r>
      <w:r w:rsidRPr="00B36D97">
        <w:rPr>
          <w:rFonts w:ascii="Perpetua" w:hAnsi="Perpetua" w:cs="Times New Roman"/>
          <w:sz w:val="24"/>
          <w:szCs w:val="24"/>
          <w:lang w:val="en-US"/>
        </w:rPr>
        <w:t xml:space="preserve"> have been replaced with more illustrative </w:t>
      </w:r>
      <w:r w:rsidR="0006264A" w:rsidRPr="00B36D97">
        <w:rPr>
          <w:rFonts w:ascii="Perpetua" w:hAnsi="Perpetua" w:cs="Times New Roman"/>
          <w:sz w:val="24"/>
          <w:szCs w:val="24"/>
          <w:lang w:val="en-US"/>
        </w:rPr>
        <w:t xml:space="preserve">“3D” visualizations of the position </w:t>
      </w:r>
      <w:r w:rsidR="00B36D97">
        <w:rPr>
          <w:rFonts w:ascii="Perpetua" w:hAnsi="Perpetua" w:cs="Times New Roman"/>
          <w:sz w:val="24"/>
          <w:szCs w:val="24"/>
          <w:lang w:val="en-US"/>
        </w:rPr>
        <w:t>o</w:t>
      </w:r>
      <w:r w:rsidR="0006264A" w:rsidRPr="00B36D97">
        <w:rPr>
          <w:rFonts w:ascii="Perpetua" w:hAnsi="Perpetua" w:cs="Times New Roman"/>
          <w:sz w:val="24"/>
          <w:szCs w:val="24"/>
          <w:lang w:val="en-US"/>
        </w:rPr>
        <w:t xml:space="preserve">f the particles. Due to change of Figure </w:t>
      </w:r>
      <w:r w:rsidR="00485F39">
        <w:rPr>
          <w:rFonts w:ascii="Perpetua" w:hAnsi="Perpetua" w:cs="Times New Roman"/>
          <w:sz w:val="24"/>
          <w:szCs w:val="24"/>
          <w:lang w:val="en-US"/>
        </w:rPr>
        <w:t xml:space="preserve">amount and </w:t>
      </w:r>
      <w:r w:rsidR="0006264A" w:rsidRPr="00B36D97">
        <w:rPr>
          <w:rFonts w:ascii="Perpetua" w:hAnsi="Perpetua" w:cs="Times New Roman"/>
          <w:sz w:val="24"/>
          <w:szCs w:val="24"/>
          <w:lang w:val="en-US"/>
        </w:rPr>
        <w:t xml:space="preserve">order new Figure numbers are 3 and 4. (Figures </w:t>
      </w:r>
      <w:r w:rsidR="00485F39">
        <w:rPr>
          <w:rFonts w:ascii="Perpetua" w:hAnsi="Perpetua" w:cs="Times New Roman"/>
          <w:sz w:val="24"/>
          <w:szCs w:val="24"/>
          <w:lang w:val="en-US"/>
        </w:rPr>
        <w:t>5</w:t>
      </w:r>
      <w:r w:rsidR="0006264A" w:rsidRPr="00B36D97">
        <w:rPr>
          <w:rFonts w:ascii="Perpetua" w:hAnsi="Perpetua" w:cs="Times New Roman"/>
          <w:sz w:val="24"/>
          <w:szCs w:val="24"/>
          <w:lang w:val="en-US"/>
        </w:rPr>
        <w:t xml:space="preserve"> and </w:t>
      </w:r>
      <w:r w:rsidR="00485F39">
        <w:rPr>
          <w:rFonts w:ascii="Perpetua" w:hAnsi="Perpetua" w:cs="Times New Roman"/>
          <w:sz w:val="24"/>
          <w:szCs w:val="24"/>
          <w:lang w:val="en-US"/>
        </w:rPr>
        <w:t>7</w:t>
      </w:r>
      <w:r w:rsidR="0006264A" w:rsidRPr="00B36D97">
        <w:rPr>
          <w:rFonts w:ascii="Perpetua" w:hAnsi="Perpetua" w:cs="Times New Roman"/>
          <w:sz w:val="24"/>
          <w:szCs w:val="24"/>
          <w:lang w:val="en-US"/>
        </w:rPr>
        <w:t xml:space="preserve"> have also been renumbered to 5 and 6 accordingly.)</w:t>
      </w:r>
      <w:r w:rsidRPr="00B36D97">
        <w:rPr>
          <w:rFonts w:ascii="Perpetua" w:hAnsi="Perpetua" w:cs="Times New Roman"/>
          <w:sz w:val="24"/>
          <w:szCs w:val="24"/>
          <w:lang w:val="en-US"/>
        </w:rPr>
        <w:br/>
      </w:r>
      <w:r w:rsidRPr="00B36D97">
        <w:rPr>
          <w:rFonts w:ascii="Perpetua" w:hAnsi="Perpetua" w:cs="Times New Roman"/>
          <w:sz w:val="24"/>
          <w:szCs w:val="24"/>
          <w:lang w:val="en-US"/>
        </w:rPr>
        <w:br/>
      </w:r>
      <w:proofErr w:type="gramStart"/>
      <w:r w:rsidRPr="00B36D97">
        <w:rPr>
          <w:rFonts w:ascii="Perpetua" w:hAnsi="Perpetua" w:cs="Times New Roman"/>
          <w:sz w:val="24"/>
          <w:szCs w:val="24"/>
          <w:lang w:val="en-US"/>
        </w:rPr>
        <w:t>Eq</w:t>
      </w:r>
      <w:r w:rsidR="0006264A" w:rsidRPr="00B36D97">
        <w:rPr>
          <w:rFonts w:ascii="Perpetua" w:hAnsi="Perpetua" w:cs="Times New Roman"/>
          <w:sz w:val="24"/>
          <w:szCs w:val="24"/>
          <w:lang w:val="en-US"/>
        </w:rPr>
        <w:t xml:space="preserve">uation </w:t>
      </w:r>
      <w:r w:rsidRPr="00B36D97">
        <w:rPr>
          <w:rFonts w:ascii="Perpetua" w:hAnsi="Perpetua" w:cs="Times New Roman"/>
          <w:sz w:val="24"/>
          <w:szCs w:val="24"/>
          <w:lang w:val="en-US"/>
        </w:rPr>
        <w:t>2.</w:t>
      </w:r>
      <w:proofErr w:type="gramEnd"/>
      <w:r w:rsidRPr="00B36D97">
        <w:rPr>
          <w:rFonts w:ascii="Perpetua" w:hAnsi="Perpetua" w:cs="Times New Roman"/>
          <w:sz w:val="24"/>
          <w:szCs w:val="24"/>
          <w:lang w:val="en-US"/>
        </w:rPr>
        <w:t xml:space="preserve"> </w:t>
      </w:r>
      <w:proofErr w:type="gramStart"/>
      <w:r w:rsidRPr="00B36D97">
        <w:rPr>
          <w:rFonts w:ascii="Perpetua" w:hAnsi="Perpetua" w:cs="Times New Roman"/>
          <w:sz w:val="24"/>
          <w:szCs w:val="24"/>
          <w:lang w:val="en-US"/>
        </w:rPr>
        <w:t>is</w:t>
      </w:r>
      <w:proofErr w:type="gramEnd"/>
      <w:r w:rsidRPr="00B36D97">
        <w:rPr>
          <w:rFonts w:ascii="Perpetua" w:hAnsi="Perpetua" w:cs="Times New Roman"/>
          <w:sz w:val="24"/>
          <w:szCs w:val="24"/>
          <w:lang w:val="en-US"/>
        </w:rPr>
        <w:t xml:space="preserve"> commented properly. </w:t>
      </w:r>
      <w:r w:rsidRPr="00B36D97">
        <w:rPr>
          <w:rFonts w:ascii="Perpetua" w:hAnsi="Perpetua" w:cs="Times New Roman"/>
          <w:sz w:val="24"/>
          <w:szCs w:val="24"/>
          <w:lang w:val="en-US"/>
        </w:rPr>
        <w:br/>
      </w:r>
      <w:r w:rsidRPr="00B36D97">
        <w:rPr>
          <w:rFonts w:ascii="Perpetua" w:hAnsi="Perpetua" w:cs="Times New Roman"/>
          <w:sz w:val="24"/>
          <w:szCs w:val="24"/>
          <w:lang w:val="en-US"/>
        </w:rPr>
        <w:br/>
      </w:r>
      <w:r w:rsidR="0006264A" w:rsidRPr="00B36D97">
        <w:rPr>
          <w:rFonts w:ascii="Perpetua" w:hAnsi="Perpetua" w:cs="Times New Roman"/>
          <w:sz w:val="24"/>
          <w:szCs w:val="24"/>
          <w:lang w:val="en-US"/>
        </w:rPr>
        <w:t xml:space="preserve">There are some minor additional changes made in the text </w:t>
      </w:r>
      <w:r w:rsidR="00485F39">
        <w:rPr>
          <w:rFonts w:ascii="Perpetua" w:hAnsi="Perpetua" w:cs="Times New Roman"/>
          <w:sz w:val="24"/>
          <w:szCs w:val="24"/>
          <w:lang w:val="en-US"/>
        </w:rPr>
        <w:t xml:space="preserve">as well as in Figure caption </w:t>
      </w:r>
      <w:r w:rsidR="0006264A" w:rsidRPr="00B36D97">
        <w:rPr>
          <w:rFonts w:ascii="Perpetua" w:hAnsi="Perpetua" w:cs="Times New Roman"/>
          <w:sz w:val="24"/>
          <w:szCs w:val="24"/>
          <w:lang w:val="en-US"/>
        </w:rPr>
        <w:t xml:space="preserve">in order to make </w:t>
      </w:r>
      <w:r w:rsidR="00485F39">
        <w:rPr>
          <w:rFonts w:ascii="Perpetua" w:hAnsi="Perpetua" w:cs="Times New Roman"/>
          <w:sz w:val="24"/>
          <w:szCs w:val="24"/>
          <w:lang w:val="en-US"/>
        </w:rPr>
        <w:t>text</w:t>
      </w:r>
      <w:r w:rsidR="0006264A" w:rsidRPr="00B36D97">
        <w:rPr>
          <w:rFonts w:ascii="Perpetua" w:hAnsi="Perpetua" w:cs="Times New Roman"/>
          <w:sz w:val="24"/>
          <w:szCs w:val="24"/>
          <w:lang w:val="en-US"/>
        </w:rPr>
        <w:t xml:space="preserve"> more </w:t>
      </w:r>
      <w:r w:rsidR="00485F39">
        <w:rPr>
          <w:rFonts w:ascii="Perpetua" w:hAnsi="Perpetua" w:cs="Times New Roman"/>
          <w:sz w:val="24"/>
          <w:szCs w:val="24"/>
          <w:lang w:val="en-US"/>
        </w:rPr>
        <w:t xml:space="preserve">accurate and </w:t>
      </w:r>
      <w:r w:rsidR="0006264A" w:rsidRPr="00B36D97">
        <w:rPr>
          <w:rFonts w:ascii="Perpetua" w:hAnsi="Perpetua" w:cs="Times New Roman"/>
          <w:sz w:val="24"/>
          <w:szCs w:val="24"/>
          <w:lang w:val="en-US"/>
        </w:rPr>
        <w:t>readable</w:t>
      </w:r>
      <w:r w:rsidR="00485F39">
        <w:rPr>
          <w:rFonts w:ascii="Perpetua" w:hAnsi="Perpetua" w:cs="Times New Roman"/>
          <w:sz w:val="24"/>
          <w:szCs w:val="24"/>
          <w:lang w:val="en-US"/>
        </w:rPr>
        <w:t>.</w:t>
      </w:r>
      <w:r w:rsidR="0006264A" w:rsidRPr="00B36D97">
        <w:rPr>
          <w:rFonts w:ascii="Perpetua" w:hAnsi="Perpetua" w:cs="Times New Roman"/>
          <w:sz w:val="24"/>
          <w:szCs w:val="24"/>
          <w:lang w:val="en-US"/>
        </w:rPr>
        <w:t xml:space="preserve"> </w:t>
      </w:r>
      <w:r w:rsidR="00485F39">
        <w:rPr>
          <w:rFonts w:ascii="Perpetua" w:hAnsi="Perpetua" w:cs="Times New Roman"/>
          <w:sz w:val="24"/>
          <w:szCs w:val="24"/>
          <w:lang w:val="en-US"/>
        </w:rPr>
        <w:t>T</w:t>
      </w:r>
      <w:r w:rsidRPr="00B36D97">
        <w:rPr>
          <w:rFonts w:ascii="Perpetua" w:hAnsi="Perpetua" w:cs="Times New Roman"/>
          <w:sz w:val="24"/>
          <w:szCs w:val="24"/>
          <w:lang w:val="en-US"/>
        </w:rPr>
        <w:t xml:space="preserve">he language spelling </w:t>
      </w:r>
      <w:r w:rsidR="0006264A" w:rsidRPr="00B36D97">
        <w:rPr>
          <w:rFonts w:ascii="Perpetua" w:hAnsi="Perpetua" w:cs="Times New Roman"/>
          <w:sz w:val="24"/>
          <w:szCs w:val="24"/>
          <w:lang w:val="en-US"/>
        </w:rPr>
        <w:t xml:space="preserve">has been </w:t>
      </w:r>
      <w:r w:rsidRPr="00B36D97">
        <w:rPr>
          <w:rFonts w:ascii="Perpetua" w:hAnsi="Perpetua" w:cs="Times New Roman"/>
          <w:sz w:val="24"/>
          <w:szCs w:val="24"/>
          <w:lang w:val="en-US"/>
        </w:rPr>
        <w:t xml:space="preserve">checked by </w:t>
      </w:r>
      <w:r w:rsidR="0006264A" w:rsidRPr="00B36D97">
        <w:rPr>
          <w:rFonts w:ascii="Perpetua" w:hAnsi="Perpetua" w:cs="Times New Roman"/>
          <w:sz w:val="24"/>
          <w:szCs w:val="24"/>
          <w:lang w:val="en-US"/>
        </w:rPr>
        <w:t xml:space="preserve">a </w:t>
      </w:r>
      <w:r w:rsidRPr="00B36D97">
        <w:rPr>
          <w:rFonts w:ascii="Perpetua" w:hAnsi="Perpetua" w:cs="Times New Roman"/>
          <w:sz w:val="24"/>
          <w:szCs w:val="24"/>
          <w:lang w:val="en-US"/>
        </w:rPr>
        <w:t xml:space="preserve">native </w:t>
      </w:r>
      <w:r w:rsidR="0006264A" w:rsidRPr="00B36D97">
        <w:rPr>
          <w:rFonts w:ascii="Perpetua" w:hAnsi="Perpetua" w:cs="Times New Roman"/>
          <w:sz w:val="24"/>
          <w:szCs w:val="24"/>
          <w:lang w:val="en-US"/>
        </w:rPr>
        <w:t>E</w:t>
      </w:r>
      <w:r w:rsidRPr="00B36D97">
        <w:rPr>
          <w:rFonts w:ascii="Perpetua" w:hAnsi="Perpetua" w:cs="Times New Roman"/>
          <w:sz w:val="24"/>
          <w:szCs w:val="24"/>
          <w:lang w:val="en-US"/>
        </w:rPr>
        <w:t xml:space="preserve">nglish speaker. </w:t>
      </w:r>
      <w:r w:rsidR="0006264A" w:rsidRPr="00B36D97">
        <w:rPr>
          <w:rFonts w:ascii="Perpetua" w:hAnsi="Perpetua" w:cs="Times New Roman"/>
          <w:sz w:val="24"/>
          <w:szCs w:val="24"/>
          <w:lang w:val="en-US"/>
        </w:rPr>
        <w:t>The affiliation of one of the authors has been corrected.</w:t>
      </w:r>
      <w:r w:rsidRPr="00B36D97">
        <w:rPr>
          <w:rFonts w:ascii="Perpetua" w:hAnsi="Perpetua" w:cs="Times New Roman"/>
          <w:sz w:val="24"/>
          <w:szCs w:val="24"/>
          <w:lang w:val="en-US"/>
        </w:rPr>
        <w:br/>
      </w:r>
      <w:r w:rsidRPr="00B36D97">
        <w:rPr>
          <w:rFonts w:ascii="Perpetua" w:hAnsi="Perpetua" w:cs="Times New Roman"/>
          <w:sz w:val="24"/>
          <w:szCs w:val="24"/>
          <w:lang w:val="en-US"/>
        </w:rPr>
        <w:br/>
        <w:t xml:space="preserve">We hope that these </w:t>
      </w:r>
      <w:r w:rsidR="00AD73F3" w:rsidRPr="00B36D97">
        <w:rPr>
          <w:rFonts w:ascii="Perpetua" w:hAnsi="Perpetua" w:cs="Times New Roman"/>
          <w:sz w:val="24"/>
          <w:szCs w:val="24"/>
          <w:lang w:val="en-US"/>
        </w:rPr>
        <w:t xml:space="preserve">changes and </w:t>
      </w:r>
      <w:r w:rsidRPr="00B36D97">
        <w:rPr>
          <w:rFonts w:ascii="Perpetua" w:hAnsi="Perpetua" w:cs="Times New Roman"/>
          <w:sz w:val="24"/>
          <w:szCs w:val="24"/>
          <w:lang w:val="en-US"/>
        </w:rPr>
        <w:t xml:space="preserve">corrections will satisfy </w:t>
      </w:r>
      <w:r w:rsidR="0006264A" w:rsidRPr="00B36D97">
        <w:rPr>
          <w:rFonts w:ascii="Perpetua" w:hAnsi="Perpetua" w:cs="Times New Roman"/>
          <w:sz w:val="24"/>
          <w:szCs w:val="24"/>
          <w:lang w:val="en-US"/>
        </w:rPr>
        <w:t xml:space="preserve">the </w:t>
      </w:r>
      <w:r w:rsidR="00AD73F3" w:rsidRPr="00B36D97">
        <w:rPr>
          <w:rFonts w:ascii="Perpetua" w:hAnsi="Perpetua" w:cs="Times New Roman"/>
          <w:sz w:val="24"/>
          <w:szCs w:val="24"/>
          <w:lang w:val="en-US"/>
        </w:rPr>
        <w:t>R</w:t>
      </w:r>
      <w:r w:rsidR="00B36D97">
        <w:rPr>
          <w:rFonts w:ascii="Perpetua" w:hAnsi="Perpetua" w:cs="Times New Roman"/>
          <w:sz w:val="24"/>
          <w:szCs w:val="24"/>
          <w:lang w:val="en-US"/>
        </w:rPr>
        <w:t>eviewer</w:t>
      </w:r>
      <w:r w:rsidRPr="00B36D97">
        <w:rPr>
          <w:rFonts w:ascii="Perpetua" w:hAnsi="Perpetua" w:cs="Times New Roman"/>
          <w:sz w:val="24"/>
          <w:szCs w:val="24"/>
          <w:lang w:val="en-US"/>
        </w:rPr>
        <w:t xml:space="preserve"> and </w:t>
      </w:r>
      <w:r w:rsidR="00AD73F3" w:rsidRPr="00B36D97">
        <w:rPr>
          <w:rFonts w:ascii="Perpetua" w:hAnsi="Perpetua" w:cs="Times New Roman"/>
          <w:sz w:val="24"/>
          <w:szCs w:val="24"/>
          <w:lang w:val="en-US"/>
        </w:rPr>
        <w:t xml:space="preserve">that </w:t>
      </w:r>
      <w:r w:rsidR="0006264A" w:rsidRPr="00B36D97">
        <w:rPr>
          <w:rFonts w:ascii="Perpetua" w:hAnsi="Perpetua" w:cs="Times New Roman"/>
          <w:sz w:val="24"/>
          <w:szCs w:val="24"/>
          <w:lang w:val="en-US"/>
        </w:rPr>
        <w:t>our manuscript</w:t>
      </w:r>
      <w:r w:rsidRPr="00B36D97">
        <w:rPr>
          <w:rFonts w:ascii="Perpetua" w:hAnsi="Perpetua" w:cs="Times New Roman"/>
          <w:sz w:val="24"/>
          <w:szCs w:val="24"/>
          <w:lang w:val="en-US"/>
        </w:rPr>
        <w:t xml:space="preserve"> will meet the standards of your journal.</w:t>
      </w:r>
      <w:r w:rsidR="00AD73F3" w:rsidRPr="00B36D97">
        <w:rPr>
          <w:rFonts w:ascii="Perpetua" w:hAnsi="Perpetua" w:cs="Times New Roman"/>
          <w:sz w:val="24"/>
          <w:szCs w:val="24"/>
          <w:lang w:val="en-US"/>
        </w:rPr>
        <w:t xml:space="preserve"> If not we happy to make more changes if so needed.</w:t>
      </w:r>
    </w:p>
    <w:p w:rsidR="00AD73F3" w:rsidRPr="00B36D97" w:rsidRDefault="00AD73F3">
      <w:pPr>
        <w:rPr>
          <w:rFonts w:ascii="Perpetua" w:hAnsi="Perpetua" w:cs="Times New Roman"/>
          <w:sz w:val="24"/>
          <w:szCs w:val="24"/>
          <w:lang w:val="en-US"/>
        </w:rPr>
      </w:pPr>
    </w:p>
    <w:p w:rsidR="00AD73F3" w:rsidRPr="00B36D97" w:rsidRDefault="00AD73F3">
      <w:pPr>
        <w:rPr>
          <w:rFonts w:ascii="Perpetua" w:hAnsi="Perpetua" w:cs="Times New Roman"/>
          <w:sz w:val="24"/>
          <w:szCs w:val="24"/>
          <w:lang w:val="en-US"/>
        </w:rPr>
      </w:pPr>
    </w:p>
    <w:p w:rsidR="00AD73F3" w:rsidRPr="00B36D97" w:rsidRDefault="00AD73F3">
      <w:pPr>
        <w:rPr>
          <w:rFonts w:ascii="Perpetua" w:hAnsi="Perpetua" w:cs="Times New Roman"/>
          <w:sz w:val="24"/>
          <w:szCs w:val="24"/>
          <w:lang w:val="en-US"/>
        </w:rPr>
      </w:pPr>
      <w:r w:rsidRPr="00B36D97">
        <w:rPr>
          <w:rFonts w:ascii="Perpetua" w:hAnsi="Perpetua" w:cs="Times New Roman"/>
          <w:sz w:val="24"/>
          <w:szCs w:val="24"/>
          <w:lang w:val="en-US"/>
        </w:rPr>
        <w:t>With best regards,</w:t>
      </w:r>
    </w:p>
    <w:p w:rsidR="00AD73F3" w:rsidRPr="00B36D97" w:rsidRDefault="00AD73F3">
      <w:pPr>
        <w:rPr>
          <w:rFonts w:ascii="Perpetua" w:hAnsi="Perpetua" w:cs="Times New Roman"/>
          <w:sz w:val="24"/>
          <w:szCs w:val="24"/>
          <w:lang w:val="en-US"/>
        </w:rPr>
      </w:pPr>
      <w:proofErr w:type="spellStart"/>
      <w:r w:rsidRPr="00B36D97">
        <w:rPr>
          <w:rFonts w:ascii="Perpetua" w:hAnsi="Perpetua" w:cs="Times New Roman"/>
          <w:sz w:val="24"/>
          <w:szCs w:val="24"/>
          <w:lang w:val="en-US"/>
        </w:rPr>
        <w:t>Anssi</w:t>
      </w:r>
      <w:proofErr w:type="spellEnd"/>
      <w:r w:rsidRPr="00B36D97">
        <w:rPr>
          <w:rFonts w:ascii="Perpetua" w:hAnsi="Perpetua" w:cs="Times New Roman"/>
          <w:sz w:val="24"/>
          <w:szCs w:val="24"/>
          <w:lang w:val="en-US"/>
        </w:rPr>
        <w:t xml:space="preserve"> </w:t>
      </w:r>
      <w:proofErr w:type="spellStart"/>
      <w:r w:rsidRPr="00B36D97">
        <w:rPr>
          <w:rFonts w:ascii="Perpetua" w:hAnsi="Perpetua" w:cs="Times New Roman"/>
          <w:sz w:val="24"/>
          <w:szCs w:val="24"/>
          <w:lang w:val="en-US"/>
        </w:rPr>
        <w:t>Mäkynen</w:t>
      </w:r>
      <w:proofErr w:type="spellEnd"/>
    </w:p>
    <w:p w:rsidR="00AD73F3" w:rsidRPr="00B36D97" w:rsidRDefault="00AD73F3">
      <w:pPr>
        <w:rPr>
          <w:rFonts w:ascii="Perpetua" w:hAnsi="Perpetua" w:cs="Times New Roman"/>
          <w:sz w:val="24"/>
          <w:szCs w:val="24"/>
          <w:lang w:val="en-US"/>
        </w:rPr>
      </w:pPr>
      <w:r w:rsidRPr="00B36D97">
        <w:rPr>
          <w:rFonts w:ascii="Perpetua" w:hAnsi="Perpetua" w:cs="Times New Roman"/>
          <w:sz w:val="24"/>
          <w:szCs w:val="24"/>
          <w:lang w:val="en-US"/>
        </w:rPr>
        <w:t>University of Oulu</w:t>
      </w:r>
    </w:p>
    <w:p w:rsidR="00AD73F3" w:rsidRPr="00B36D97" w:rsidRDefault="00AD73F3">
      <w:pPr>
        <w:rPr>
          <w:rFonts w:ascii="Perpetua" w:hAnsi="Perpetua" w:cs="Times New Roman"/>
          <w:sz w:val="24"/>
          <w:szCs w:val="24"/>
          <w:lang w:val="en-US"/>
        </w:rPr>
      </w:pPr>
      <w:r w:rsidRPr="00B36D97">
        <w:rPr>
          <w:rFonts w:ascii="Perpetua" w:hAnsi="Perpetua" w:cs="Times New Roman"/>
          <w:sz w:val="24"/>
          <w:szCs w:val="24"/>
          <w:lang w:val="en-US"/>
        </w:rPr>
        <w:t>Finland</w:t>
      </w:r>
    </w:p>
    <w:sectPr w:rsidR="00AD73F3" w:rsidRPr="00B36D97" w:rsidSect="00DD4190">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6557C9"/>
    <w:rsid w:val="0006264A"/>
    <w:rsid w:val="002F080E"/>
    <w:rsid w:val="00485F39"/>
    <w:rsid w:val="006557C9"/>
    <w:rsid w:val="0087106B"/>
    <w:rsid w:val="00AD73F3"/>
    <w:rsid w:val="00B36D97"/>
    <w:rsid w:val="00DD4190"/>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156</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Oulu, OEM-lab.</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Anssi Mäkynen</dc:creator>
  <cp:keywords/>
  <dc:description/>
  <cp:lastModifiedBy>Anssi Mäkynen</cp:lastModifiedBy>
  <cp:revision>3</cp:revision>
  <dcterms:created xsi:type="dcterms:W3CDTF">2011-06-23T16:11:00Z</dcterms:created>
  <dcterms:modified xsi:type="dcterms:W3CDTF">2011-06-23T17:00:00Z</dcterms:modified>
</cp:coreProperties>
</file>