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2C" w:rsidRPr="00407198" w:rsidRDefault="00AF3B40">
      <w:pPr>
        <w:rPr>
          <w:rFonts w:ascii="Times New Roman" w:hAnsi="Times New Roman" w:cs="Times New Roman"/>
          <w:sz w:val="24"/>
          <w:szCs w:val="24"/>
        </w:rPr>
      </w:pPr>
      <w:r w:rsidRPr="00407198">
        <w:rPr>
          <w:rFonts w:ascii="Times New Roman" w:hAnsi="Times New Roman" w:cs="Times New Roman"/>
          <w:sz w:val="24"/>
          <w:szCs w:val="24"/>
        </w:rPr>
        <w:t>Dear Dr. Rutkowska</w:t>
      </w:r>
    </w:p>
    <w:p w:rsidR="00AF3B40" w:rsidRPr="00407198" w:rsidRDefault="003B32FF">
      <w:pPr>
        <w:rPr>
          <w:rFonts w:ascii="Times New Roman" w:hAnsi="Times New Roman" w:cs="Times New Roman"/>
          <w:sz w:val="24"/>
          <w:szCs w:val="24"/>
        </w:rPr>
      </w:pPr>
      <w:r w:rsidRPr="00407198">
        <w:rPr>
          <w:rFonts w:ascii="Times New Roman" w:hAnsi="Times New Roman" w:cs="Times New Roman"/>
          <w:sz w:val="24"/>
          <w:szCs w:val="24"/>
        </w:rPr>
        <w:t xml:space="preserve">We would like to respectfully resubmit our manuscript entitled “Concentration Dependent Studies on the Laser-Induced Mid-Infrared Emission from </w:t>
      </w:r>
      <w:proofErr w:type="spellStart"/>
      <w:r w:rsidRPr="00407198">
        <w:rPr>
          <w:rFonts w:ascii="Times New Roman" w:hAnsi="Times New Roman" w:cs="Times New Roman"/>
          <w:sz w:val="24"/>
          <w:szCs w:val="24"/>
        </w:rPr>
        <w:t>KCl-NaCl</w:t>
      </w:r>
      <w:proofErr w:type="spellEnd"/>
      <w:r w:rsidRPr="00407198">
        <w:rPr>
          <w:rFonts w:ascii="Times New Roman" w:hAnsi="Times New Roman" w:cs="Times New Roman"/>
          <w:sz w:val="24"/>
          <w:szCs w:val="24"/>
        </w:rPr>
        <w:t xml:space="preserve"> Tablets”, which was submitted for publication in Photonics Letters of Poland.</w:t>
      </w:r>
    </w:p>
    <w:p w:rsidR="003B32FF" w:rsidRPr="00407198" w:rsidRDefault="003B32FF">
      <w:pPr>
        <w:rPr>
          <w:rFonts w:ascii="Times New Roman" w:hAnsi="Times New Roman" w:cs="Times New Roman"/>
          <w:sz w:val="24"/>
          <w:szCs w:val="24"/>
        </w:rPr>
      </w:pPr>
      <w:r w:rsidRPr="00407198">
        <w:rPr>
          <w:rFonts w:ascii="Times New Roman" w:hAnsi="Times New Roman" w:cs="Times New Roman"/>
          <w:sz w:val="24"/>
          <w:szCs w:val="24"/>
        </w:rPr>
        <w:t xml:space="preserve">We are grateful </w:t>
      </w:r>
      <w:r w:rsidR="00C20926">
        <w:rPr>
          <w:rFonts w:ascii="Times New Roman" w:hAnsi="Times New Roman" w:cs="Times New Roman"/>
          <w:sz w:val="24"/>
          <w:szCs w:val="24"/>
        </w:rPr>
        <w:t xml:space="preserve">for </w:t>
      </w:r>
      <w:r w:rsidRPr="00407198">
        <w:rPr>
          <w:rFonts w:ascii="Times New Roman" w:hAnsi="Times New Roman" w:cs="Times New Roman"/>
          <w:sz w:val="24"/>
          <w:szCs w:val="24"/>
        </w:rPr>
        <w:t>the comments by the reviewer and have made changes accordingly. Below please find our responses to the reviewer comments:</w:t>
      </w:r>
    </w:p>
    <w:p w:rsidR="00F7510E" w:rsidRDefault="00F7510E" w:rsidP="00F7510E">
      <w:pPr>
        <w:pStyle w:val="PlainText"/>
      </w:pPr>
    </w:p>
    <w:p w:rsidR="00F7510E" w:rsidRPr="00833342" w:rsidRDefault="00F7510E" w:rsidP="00F7510E">
      <w:pPr>
        <w:pStyle w:val="PlainText"/>
        <w:rPr>
          <w:sz w:val="22"/>
          <w:szCs w:val="22"/>
        </w:rPr>
      </w:pPr>
      <w:r w:rsidRPr="00833342">
        <w:rPr>
          <w:sz w:val="22"/>
          <w:szCs w:val="22"/>
        </w:rPr>
        <w:t>Reviewer Comment</w:t>
      </w:r>
      <w:r w:rsidR="002F4165" w:rsidRPr="00833342">
        <w:rPr>
          <w:sz w:val="22"/>
          <w:szCs w:val="22"/>
        </w:rPr>
        <w:t xml:space="preserve"> #1</w:t>
      </w:r>
      <w:r w:rsidRPr="00833342">
        <w:rPr>
          <w:sz w:val="22"/>
          <w:szCs w:val="22"/>
        </w:rPr>
        <w:t>:</w:t>
      </w:r>
    </w:p>
    <w:p w:rsidR="00F7510E" w:rsidRPr="00833342" w:rsidRDefault="00F7510E" w:rsidP="00F7510E">
      <w:pPr>
        <w:pStyle w:val="PlainText"/>
        <w:rPr>
          <w:sz w:val="22"/>
          <w:szCs w:val="22"/>
        </w:rPr>
      </w:pPr>
      <w:r w:rsidRPr="00833342">
        <w:rPr>
          <w:sz w:val="22"/>
          <w:szCs w:val="22"/>
        </w:rPr>
        <w:t xml:space="preserve">I would guess that at 32 </w:t>
      </w:r>
      <w:proofErr w:type="spellStart"/>
      <w:r w:rsidRPr="00833342">
        <w:rPr>
          <w:sz w:val="22"/>
          <w:szCs w:val="22"/>
        </w:rPr>
        <w:t>mJ</w:t>
      </w:r>
      <w:proofErr w:type="spellEnd"/>
      <w:r w:rsidRPr="00833342">
        <w:rPr>
          <w:sz w:val="22"/>
          <w:szCs w:val="22"/>
        </w:rPr>
        <w:t xml:space="preserve"> per pulse, there was a certain amount </w:t>
      </w:r>
    </w:p>
    <w:p w:rsidR="00F7510E" w:rsidRPr="00833342" w:rsidRDefault="00F7510E" w:rsidP="00F7510E">
      <w:pPr>
        <w:pStyle w:val="PlainText"/>
        <w:rPr>
          <w:sz w:val="22"/>
          <w:szCs w:val="22"/>
        </w:rPr>
      </w:pPr>
      <w:proofErr w:type="gramStart"/>
      <w:r w:rsidRPr="00833342">
        <w:rPr>
          <w:sz w:val="22"/>
          <w:szCs w:val="22"/>
        </w:rPr>
        <w:t>of</w:t>
      </w:r>
      <w:proofErr w:type="gramEnd"/>
      <w:r w:rsidRPr="00833342">
        <w:rPr>
          <w:sz w:val="22"/>
          <w:szCs w:val="22"/>
        </w:rPr>
        <w:t xml:space="preserve"> ablation that occurred due to repeated shots on the same tablet.  </w:t>
      </w:r>
    </w:p>
    <w:p w:rsidR="00F7510E" w:rsidRPr="00833342" w:rsidRDefault="00F7510E" w:rsidP="00F7510E">
      <w:pPr>
        <w:pStyle w:val="PlainText"/>
        <w:rPr>
          <w:sz w:val="22"/>
          <w:szCs w:val="22"/>
        </w:rPr>
      </w:pPr>
      <w:r w:rsidRPr="00833342">
        <w:rPr>
          <w:sz w:val="22"/>
          <w:szCs w:val="22"/>
        </w:rPr>
        <w:t xml:space="preserve">That would add to the noise, making the signal to noise worse.  Did </w:t>
      </w:r>
    </w:p>
    <w:p w:rsidR="00F7510E" w:rsidRPr="00833342" w:rsidRDefault="00F7510E" w:rsidP="00F7510E">
      <w:pPr>
        <w:pStyle w:val="PlainText"/>
        <w:rPr>
          <w:sz w:val="22"/>
          <w:szCs w:val="22"/>
        </w:rPr>
      </w:pPr>
      <w:proofErr w:type="gramStart"/>
      <w:r w:rsidRPr="00833342">
        <w:rPr>
          <w:sz w:val="22"/>
          <w:szCs w:val="22"/>
        </w:rPr>
        <w:t>the</w:t>
      </w:r>
      <w:proofErr w:type="gramEnd"/>
      <w:r w:rsidRPr="00833342">
        <w:rPr>
          <w:sz w:val="22"/>
          <w:szCs w:val="22"/>
        </w:rPr>
        <w:t xml:space="preserve"> authors observe ablation?  Was there one shot per site or were </w:t>
      </w:r>
    </w:p>
    <w:p w:rsidR="00F7510E" w:rsidRPr="00833342" w:rsidRDefault="00F7510E" w:rsidP="00F7510E">
      <w:pPr>
        <w:pStyle w:val="PlainText"/>
        <w:rPr>
          <w:sz w:val="22"/>
          <w:szCs w:val="22"/>
        </w:rPr>
      </w:pPr>
      <w:proofErr w:type="gramStart"/>
      <w:r w:rsidRPr="00833342">
        <w:rPr>
          <w:sz w:val="22"/>
          <w:szCs w:val="22"/>
        </w:rPr>
        <w:t>there</w:t>
      </w:r>
      <w:proofErr w:type="gramEnd"/>
      <w:r w:rsidRPr="00833342">
        <w:rPr>
          <w:sz w:val="22"/>
          <w:szCs w:val="22"/>
        </w:rPr>
        <w:t xml:space="preserve"> many? What were the focal lengths of the lenses used, what </w:t>
      </w:r>
      <w:proofErr w:type="gramStart"/>
      <w:r w:rsidRPr="00833342">
        <w:rPr>
          <w:sz w:val="22"/>
          <w:szCs w:val="22"/>
        </w:rPr>
        <w:t>was</w:t>
      </w:r>
      <w:proofErr w:type="gramEnd"/>
      <w:r w:rsidRPr="00833342">
        <w:rPr>
          <w:sz w:val="22"/>
          <w:szCs w:val="22"/>
        </w:rPr>
        <w:t xml:space="preserve"> </w:t>
      </w:r>
    </w:p>
    <w:p w:rsidR="00F7510E" w:rsidRPr="00833342" w:rsidRDefault="00F7510E" w:rsidP="00F7510E">
      <w:pPr>
        <w:pStyle w:val="PlainText"/>
        <w:rPr>
          <w:sz w:val="22"/>
          <w:szCs w:val="22"/>
        </w:rPr>
      </w:pPr>
      <w:proofErr w:type="gramStart"/>
      <w:r w:rsidRPr="00833342">
        <w:rPr>
          <w:sz w:val="22"/>
          <w:szCs w:val="22"/>
        </w:rPr>
        <w:t>the</w:t>
      </w:r>
      <w:proofErr w:type="gramEnd"/>
      <w:r w:rsidRPr="00833342">
        <w:rPr>
          <w:sz w:val="22"/>
          <w:szCs w:val="22"/>
        </w:rPr>
        <w:t xml:space="preserve"> material? Others may want to work in this region</w:t>
      </w:r>
    </w:p>
    <w:p w:rsidR="00F7510E" w:rsidRPr="00833342" w:rsidRDefault="00F7510E" w:rsidP="00F7510E">
      <w:pPr>
        <w:pStyle w:val="PlainText"/>
        <w:rPr>
          <w:sz w:val="22"/>
          <w:szCs w:val="22"/>
        </w:rPr>
      </w:pPr>
      <w:proofErr w:type="gramStart"/>
      <w:r w:rsidRPr="00833342">
        <w:rPr>
          <w:sz w:val="22"/>
          <w:szCs w:val="22"/>
        </w:rPr>
        <w:t>and</w:t>
      </w:r>
      <w:proofErr w:type="gramEnd"/>
      <w:r w:rsidRPr="00833342">
        <w:rPr>
          <w:sz w:val="22"/>
          <w:szCs w:val="22"/>
        </w:rPr>
        <w:t xml:space="preserve"> that would be helpful.   Fig. 2 is not very distinct on the .doc </w:t>
      </w:r>
    </w:p>
    <w:p w:rsidR="00F7510E" w:rsidRPr="00833342" w:rsidRDefault="00F7510E" w:rsidP="00F7510E">
      <w:pPr>
        <w:pStyle w:val="PlainText"/>
        <w:rPr>
          <w:sz w:val="22"/>
          <w:szCs w:val="22"/>
        </w:rPr>
      </w:pPr>
      <w:proofErr w:type="gramStart"/>
      <w:r w:rsidRPr="00833342">
        <w:rPr>
          <w:sz w:val="22"/>
          <w:szCs w:val="22"/>
        </w:rPr>
        <w:t>version</w:t>
      </w:r>
      <w:proofErr w:type="gramEnd"/>
      <w:r w:rsidRPr="00833342">
        <w:rPr>
          <w:sz w:val="22"/>
          <w:szCs w:val="22"/>
        </w:rPr>
        <w:t xml:space="preserve"> that I was sent.</w:t>
      </w:r>
    </w:p>
    <w:p w:rsidR="00F7510E" w:rsidRDefault="00F7510E" w:rsidP="00F7510E">
      <w:pPr>
        <w:pStyle w:val="PlainText"/>
      </w:pPr>
    </w:p>
    <w:p w:rsidR="00F7510E" w:rsidRPr="00833342" w:rsidRDefault="0003474F" w:rsidP="00F7510E">
      <w:pPr>
        <w:pStyle w:val="PlainText"/>
        <w:rPr>
          <w:sz w:val="22"/>
          <w:szCs w:val="22"/>
        </w:rPr>
      </w:pPr>
      <w:r w:rsidRPr="00833342">
        <w:rPr>
          <w:sz w:val="22"/>
          <w:szCs w:val="22"/>
        </w:rPr>
        <w:t xml:space="preserve">Our </w:t>
      </w:r>
      <w:r w:rsidR="00F7510E" w:rsidRPr="00833342">
        <w:rPr>
          <w:sz w:val="22"/>
          <w:szCs w:val="22"/>
        </w:rPr>
        <w:t>Response:</w:t>
      </w:r>
    </w:p>
    <w:p w:rsidR="00DE4F11" w:rsidRPr="00833342" w:rsidRDefault="00DE4F11" w:rsidP="00F7510E">
      <w:pPr>
        <w:pStyle w:val="PlainText"/>
        <w:rPr>
          <w:rFonts w:ascii="Arial" w:hAnsi="Arial" w:cs="Arial"/>
          <w:color w:val="000000"/>
          <w:sz w:val="22"/>
          <w:szCs w:val="22"/>
        </w:rPr>
      </w:pPr>
      <w:r w:rsidRPr="00833342">
        <w:rPr>
          <w:rFonts w:ascii="Arial" w:hAnsi="Arial" w:cs="Arial"/>
          <w:color w:val="000000"/>
          <w:sz w:val="22"/>
          <w:szCs w:val="22"/>
        </w:rPr>
        <w:t xml:space="preserve">Additional information was added to the </w:t>
      </w:r>
      <w:r w:rsidR="001604B6" w:rsidRPr="00833342">
        <w:rPr>
          <w:rFonts w:ascii="Arial" w:hAnsi="Arial" w:cs="Arial"/>
          <w:color w:val="000000"/>
          <w:sz w:val="22"/>
          <w:szCs w:val="22"/>
        </w:rPr>
        <w:t>experimental section. We also tried to make Figure 2 clearer.</w:t>
      </w:r>
      <w:r w:rsidR="00642107">
        <w:rPr>
          <w:rFonts w:ascii="Arial" w:hAnsi="Arial" w:cs="Arial"/>
          <w:color w:val="000000"/>
          <w:sz w:val="22"/>
          <w:szCs w:val="22"/>
        </w:rPr>
        <w:t xml:space="preserve"> </w:t>
      </w:r>
      <w:r w:rsidR="0003474F" w:rsidRPr="00833342">
        <w:rPr>
          <w:rFonts w:ascii="Arial" w:hAnsi="Arial" w:cs="Arial"/>
          <w:color w:val="000000"/>
          <w:sz w:val="22"/>
          <w:szCs w:val="22"/>
        </w:rPr>
        <w:t xml:space="preserve">More details </w:t>
      </w:r>
      <w:r w:rsidR="007F0140" w:rsidRPr="00833342">
        <w:rPr>
          <w:rFonts w:ascii="Arial" w:hAnsi="Arial" w:cs="Arial"/>
          <w:color w:val="000000"/>
          <w:sz w:val="22"/>
          <w:szCs w:val="22"/>
        </w:rPr>
        <w:t xml:space="preserve">on the experiment </w:t>
      </w:r>
      <w:r w:rsidR="0003474F" w:rsidRPr="00833342">
        <w:rPr>
          <w:rFonts w:ascii="Arial" w:hAnsi="Arial" w:cs="Arial"/>
          <w:color w:val="000000"/>
          <w:sz w:val="22"/>
          <w:szCs w:val="22"/>
        </w:rPr>
        <w:t>c</w:t>
      </w:r>
      <w:r w:rsidR="00833342" w:rsidRPr="00833342">
        <w:rPr>
          <w:rFonts w:ascii="Arial" w:hAnsi="Arial" w:cs="Arial"/>
          <w:color w:val="000000"/>
          <w:sz w:val="22"/>
          <w:szCs w:val="22"/>
        </w:rPr>
        <w:t>an also be found in references 4</w:t>
      </w:r>
      <w:r w:rsidR="0003474F" w:rsidRPr="00833342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833342" w:rsidRPr="00833342">
        <w:rPr>
          <w:rFonts w:ascii="Arial" w:hAnsi="Arial" w:cs="Arial"/>
          <w:color w:val="000000"/>
          <w:sz w:val="22"/>
          <w:szCs w:val="22"/>
        </w:rPr>
        <w:t>5</w:t>
      </w:r>
      <w:r w:rsidR="0003474F" w:rsidRPr="00833342">
        <w:rPr>
          <w:rFonts w:ascii="Arial" w:hAnsi="Arial" w:cs="Arial"/>
          <w:color w:val="000000"/>
          <w:sz w:val="22"/>
          <w:szCs w:val="22"/>
        </w:rPr>
        <w:t>.</w:t>
      </w:r>
      <w:r w:rsidRPr="0083334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E4F11" w:rsidRPr="00833342" w:rsidRDefault="00DE4F11" w:rsidP="00F7510E">
      <w:pPr>
        <w:pStyle w:val="PlainText"/>
        <w:rPr>
          <w:rFonts w:ascii="Arial" w:hAnsi="Arial" w:cs="Arial"/>
          <w:color w:val="000000"/>
          <w:sz w:val="22"/>
          <w:szCs w:val="22"/>
        </w:rPr>
      </w:pPr>
    </w:p>
    <w:p w:rsidR="00DE4F11" w:rsidRPr="00833342" w:rsidRDefault="00DE4F11" w:rsidP="00F7510E">
      <w:pPr>
        <w:pStyle w:val="PlainText"/>
        <w:rPr>
          <w:rFonts w:ascii="Arial" w:hAnsi="Arial" w:cs="Arial"/>
          <w:color w:val="000000"/>
          <w:sz w:val="22"/>
          <w:szCs w:val="22"/>
        </w:rPr>
      </w:pPr>
      <w:r w:rsidRPr="00833342">
        <w:rPr>
          <w:rFonts w:ascii="Arial" w:hAnsi="Arial" w:cs="Arial"/>
          <w:color w:val="000000"/>
          <w:sz w:val="22"/>
          <w:szCs w:val="22"/>
        </w:rPr>
        <w:t xml:space="preserve">Yes, we observed a certain amount of ablation on the sample. Therefore, the sample </w:t>
      </w:r>
      <w:proofErr w:type="gramStart"/>
      <w:r w:rsidRPr="00833342">
        <w:rPr>
          <w:rFonts w:ascii="Arial" w:hAnsi="Arial" w:cs="Arial"/>
          <w:color w:val="000000"/>
          <w:sz w:val="22"/>
          <w:szCs w:val="22"/>
        </w:rPr>
        <w:t xml:space="preserve">was  </w:t>
      </w:r>
      <w:r w:rsidR="00642107">
        <w:rPr>
          <w:rFonts w:ascii="Arial" w:hAnsi="Arial" w:cs="Arial"/>
          <w:color w:val="000000"/>
          <w:sz w:val="22"/>
          <w:szCs w:val="22"/>
        </w:rPr>
        <w:t>translated</w:t>
      </w:r>
      <w:proofErr w:type="gramEnd"/>
      <w:r w:rsidR="00642107">
        <w:rPr>
          <w:rFonts w:ascii="Arial" w:hAnsi="Arial" w:cs="Arial"/>
          <w:color w:val="000000"/>
          <w:sz w:val="22"/>
          <w:szCs w:val="22"/>
        </w:rPr>
        <w:t xml:space="preserve"> continuously </w:t>
      </w:r>
      <w:r w:rsidRPr="00833342">
        <w:rPr>
          <w:rFonts w:ascii="Arial" w:hAnsi="Arial" w:cs="Arial"/>
          <w:color w:val="000000"/>
          <w:sz w:val="22"/>
          <w:szCs w:val="22"/>
        </w:rPr>
        <w:t xml:space="preserve">to hit a fresh spot for every shot. Details of the experimental setup were previously </w:t>
      </w:r>
      <w:r w:rsidR="00642107">
        <w:rPr>
          <w:rFonts w:ascii="Arial" w:hAnsi="Arial" w:cs="Arial"/>
          <w:color w:val="000000"/>
          <w:sz w:val="22"/>
          <w:szCs w:val="22"/>
        </w:rPr>
        <w:t xml:space="preserve">reported </w:t>
      </w:r>
      <w:r w:rsidRPr="00833342">
        <w:rPr>
          <w:rFonts w:ascii="Arial" w:hAnsi="Arial" w:cs="Arial"/>
          <w:color w:val="000000"/>
          <w:sz w:val="22"/>
          <w:szCs w:val="22"/>
        </w:rPr>
        <w:t>in references [4] and [5].</w:t>
      </w:r>
    </w:p>
    <w:p w:rsidR="00DE4F11" w:rsidRDefault="00DE4F11" w:rsidP="00F7510E">
      <w:pPr>
        <w:pStyle w:val="PlainText"/>
        <w:rPr>
          <w:rFonts w:ascii="Arial" w:hAnsi="Arial" w:cs="Arial"/>
          <w:color w:val="000000"/>
          <w:sz w:val="18"/>
          <w:szCs w:val="18"/>
        </w:rPr>
      </w:pPr>
    </w:p>
    <w:p w:rsidR="00DE4F11" w:rsidRDefault="00DE4F11" w:rsidP="00F7510E">
      <w:pPr>
        <w:pStyle w:val="PlainText"/>
        <w:rPr>
          <w:rFonts w:ascii="Arial" w:hAnsi="Arial" w:cs="Arial"/>
          <w:color w:val="000000"/>
          <w:sz w:val="18"/>
          <w:szCs w:val="18"/>
        </w:rPr>
      </w:pPr>
    </w:p>
    <w:p w:rsidR="002F4165" w:rsidRPr="00833342" w:rsidRDefault="002F4165" w:rsidP="002F4165">
      <w:pPr>
        <w:pStyle w:val="PlainText"/>
        <w:rPr>
          <w:sz w:val="22"/>
          <w:szCs w:val="22"/>
        </w:rPr>
      </w:pPr>
      <w:r w:rsidRPr="00833342">
        <w:rPr>
          <w:sz w:val="22"/>
          <w:szCs w:val="22"/>
        </w:rPr>
        <w:t>Reviewer Comment #2:</w:t>
      </w:r>
    </w:p>
    <w:p w:rsidR="00F7510E" w:rsidRPr="00833342" w:rsidRDefault="00F7510E" w:rsidP="00F7510E">
      <w:pPr>
        <w:pStyle w:val="PlainText"/>
        <w:rPr>
          <w:sz w:val="22"/>
          <w:szCs w:val="22"/>
        </w:rPr>
      </w:pPr>
      <w:r w:rsidRPr="00833342">
        <w:rPr>
          <w:sz w:val="22"/>
          <w:szCs w:val="22"/>
        </w:rPr>
        <w:t xml:space="preserve">2.  They should identify the potassium 2.71 and 2.73 micron </w:t>
      </w:r>
    </w:p>
    <w:p w:rsidR="00F7510E" w:rsidRPr="00833342" w:rsidRDefault="00F7510E" w:rsidP="00F7510E">
      <w:pPr>
        <w:pStyle w:val="PlainText"/>
        <w:rPr>
          <w:sz w:val="22"/>
          <w:szCs w:val="22"/>
        </w:rPr>
      </w:pPr>
      <w:proofErr w:type="gramStart"/>
      <w:r w:rsidRPr="00833342">
        <w:rPr>
          <w:sz w:val="22"/>
          <w:szCs w:val="22"/>
        </w:rPr>
        <w:t>transitions</w:t>
      </w:r>
      <w:proofErr w:type="gramEnd"/>
      <w:r w:rsidRPr="00833342">
        <w:rPr>
          <w:sz w:val="22"/>
          <w:szCs w:val="22"/>
        </w:rPr>
        <w:t xml:space="preserve"> as belonging to 5P 3/2,1/2 to 5S 1/2, as was done in Ref.5.</w:t>
      </w:r>
    </w:p>
    <w:p w:rsidR="007F0140" w:rsidRPr="00833342" w:rsidRDefault="007F0140" w:rsidP="00F7510E">
      <w:pPr>
        <w:pStyle w:val="PlainText"/>
        <w:rPr>
          <w:sz w:val="22"/>
          <w:szCs w:val="22"/>
        </w:rPr>
      </w:pPr>
    </w:p>
    <w:p w:rsidR="007F0140" w:rsidRPr="00833342" w:rsidRDefault="007F0140" w:rsidP="007F0140">
      <w:pPr>
        <w:pStyle w:val="PlainText"/>
        <w:rPr>
          <w:sz w:val="22"/>
          <w:szCs w:val="22"/>
        </w:rPr>
      </w:pPr>
      <w:r w:rsidRPr="00833342">
        <w:rPr>
          <w:sz w:val="22"/>
          <w:szCs w:val="22"/>
        </w:rPr>
        <w:t>Our Response:</w:t>
      </w:r>
    </w:p>
    <w:p w:rsidR="002F4165" w:rsidRPr="00833342" w:rsidRDefault="002F4165" w:rsidP="007F0140">
      <w:pPr>
        <w:pStyle w:val="PlainText"/>
        <w:rPr>
          <w:rFonts w:ascii="Arial" w:hAnsi="Arial" w:cs="Arial"/>
          <w:color w:val="000000"/>
          <w:sz w:val="22"/>
          <w:szCs w:val="22"/>
        </w:rPr>
      </w:pPr>
      <w:r w:rsidRPr="00833342">
        <w:rPr>
          <w:rFonts w:ascii="Arial" w:hAnsi="Arial" w:cs="Arial"/>
          <w:color w:val="000000"/>
          <w:sz w:val="22"/>
          <w:szCs w:val="22"/>
        </w:rPr>
        <w:t>We m</w:t>
      </w:r>
      <w:r w:rsidR="006A3654" w:rsidRPr="00833342">
        <w:rPr>
          <w:rFonts w:ascii="Arial" w:hAnsi="Arial" w:cs="Arial"/>
          <w:color w:val="000000"/>
          <w:sz w:val="22"/>
          <w:szCs w:val="22"/>
        </w:rPr>
        <w:t xml:space="preserve">ade </w:t>
      </w:r>
      <w:r w:rsidRPr="00833342">
        <w:rPr>
          <w:rFonts w:ascii="Arial" w:hAnsi="Arial" w:cs="Arial"/>
          <w:color w:val="000000"/>
          <w:sz w:val="22"/>
          <w:szCs w:val="22"/>
        </w:rPr>
        <w:t>the change in the text.</w:t>
      </w:r>
    </w:p>
    <w:p w:rsidR="002F4165" w:rsidRPr="00833342" w:rsidRDefault="002F4165" w:rsidP="007F0140">
      <w:pPr>
        <w:pStyle w:val="PlainText"/>
        <w:rPr>
          <w:rFonts w:ascii="Arial" w:hAnsi="Arial" w:cs="Arial"/>
          <w:color w:val="000000"/>
          <w:sz w:val="22"/>
          <w:szCs w:val="22"/>
        </w:rPr>
      </w:pPr>
    </w:p>
    <w:p w:rsidR="002F4165" w:rsidRPr="00833342" w:rsidRDefault="002F4165" w:rsidP="002F4165">
      <w:pPr>
        <w:pStyle w:val="PlainText"/>
        <w:rPr>
          <w:sz w:val="22"/>
          <w:szCs w:val="22"/>
        </w:rPr>
      </w:pPr>
      <w:r w:rsidRPr="00833342">
        <w:rPr>
          <w:sz w:val="22"/>
          <w:szCs w:val="22"/>
        </w:rPr>
        <w:t>Reviewer Comment #3:</w:t>
      </w:r>
    </w:p>
    <w:p w:rsidR="002F4165" w:rsidRDefault="002F4165" w:rsidP="007F0140">
      <w:pPr>
        <w:pStyle w:val="PlainText"/>
        <w:rPr>
          <w:rFonts w:ascii="Arial" w:hAnsi="Arial" w:cs="Arial"/>
          <w:color w:val="000000"/>
          <w:sz w:val="18"/>
          <w:szCs w:val="18"/>
        </w:rPr>
      </w:pPr>
    </w:p>
    <w:p w:rsidR="00F7510E" w:rsidRPr="00833342" w:rsidRDefault="00F7510E" w:rsidP="00F7510E">
      <w:pPr>
        <w:pStyle w:val="PlainText"/>
        <w:rPr>
          <w:sz w:val="22"/>
          <w:szCs w:val="22"/>
        </w:rPr>
      </w:pPr>
      <w:r w:rsidRPr="00833342">
        <w:rPr>
          <w:sz w:val="22"/>
          <w:szCs w:val="22"/>
        </w:rPr>
        <w:t xml:space="preserve">A typical formula for estimating the detection limit </w:t>
      </w:r>
      <w:proofErr w:type="gramStart"/>
      <w:r w:rsidRPr="00833342">
        <w:rPr>
          <w:sz w:val="22"/>
          <w:szCs w:val="22"/>
        </w:rPr>
        <w:t>is :</w:t>
      </w:r>
      <w:proofErr w:type="gramEnd"/>
      <w:r w:rsidRPr="00833342">
        <w:rPr>
          <w:sz w:val="22"/>
          <w:szCs w:val="22"/>
        </w:rPr>
        <w:t xml:space="preserve"> LOD= </w:t>
      </w:r>
    </w:p>
    <w:p w:rsidR="00F7510E" w:rsidRPr="00833342" w:rsidRDefault="00F7510E" w:rsidP="00F7510E">
      <w:pPr>
        <w:pStyle w:val="PlainText"/>
        <w:rPr>
          <w:sz w:val="22"/>
          <w:szCs w:val="22"/>
        </w:rPr>
      </w:pPr>
      <w:proofErr w:type="gramStart"/>
      <w:r w:rsidRPr="00833342">
        <w:rPr>
          <w:sz w:val="22"/>
          <w:szCs w:val="22"/>
        </w:rPr>
        <w:t>3*RMS noise* slope of the calibration curve.</w:t>
      </w:r>
      <w:proofErr w:type="gramEnd"/>
      <w:r w:rsidRPr="00833342">
        <w:rPr>
          <w:sz w:val="22"/>
          <w:szCs w:val="22"/>
        </w:rPr>
        <w:t xml:space="preserve">  If I put their numbers in </w:t>
      </w:r>
    </w:p>
    <w:p w:rsidR="00F7510E" w:rsidRPr="00833342" w:rsidRDefault="00F7510E" w:rsidP="00F7510E">
      <w:pPr>
        <w:pStyle w:val="PlainText"/>
        <w:rPr>
          <w:sz w:val="22"/>
          <w:szCs w:val="22"/>
        </w:rPr>
      </w:pPr>
      <w:r w:rsidRPr="00833342">
        <w:rPr>
          <w:sz w:val="22"/>
          <w:szCs w:val="22"/>
        </w:rPr>
        <w:t>Table I into an excel spread sheet going through 0</w:t>
      </w:r>
      <w:proofErr w:type="gramStart"/>
      <w:r w:rsidRPr="00833342">
        <w:rPr>
          <w:sz w:val="22"/>
          <w:szCs w:val="22"/>
        </w:rPr>
        <w:t>,0</w:t>
      </w:r>
      <w:proofErr w:type="gramEnd"/>
      <w:r w:rsidRPr="00833342">
        <w:rPr>
          <w:sz w:val="22"/>
          <w:szCs w:val="22"/>
        </w:rPr>
        <w:t xml:space="preserve">, using the ?Peak </w:t>
      </w:r>
    </w:p>
    <w:p w:rsidR="00F7510E" w:rsidRPr="00833342" w:rsidRDefault="00F7510E" w:rsidP="00F7510E">
      <w:pPr>
        <w:pStyle w:val="PlainText"/>
        <w:rPr>
          <w:sz w:val="22"/>
          <w:szCs w:val="22"/>
        </w:rPr>
      </w:pPr>
      <w:proofErr w:type="gramStart"/>
      <w:r w:rsidRPr="00833342">
        <w:rPr>
          <w:sz w:val="22"/>
          <w:szCs w:val="22"/>
        </w:rPr>
        <w:t>intensity</w:t>
      </w:r>
      <w:proofErr w:type="gramEnd"/>
      <w:r w:rsidRPr="00833342">
        <w:rPr>
          <w:sz w:val="22"/>
          <w:szCs w:val="22"/>
        </w:rPr>
        <w:t xml:space="preserve">? </w:t>
      </w:r>
      <w:proofErr w:type="gramStart"/>
      <w:r w:rsidRPr="00833342">
        <w:rPr>
          <w:sz w:val="22"/>
          <w:szCs w:val="22"/>
        </w:rPr>
        <w:t>column</w:t>
      </w:r>
      <w:proofErr w:type="gramEnd"/>
      <w:r w:rsidRPr="00833342">
        <w:rPr>
          <w:sz w:val="22"/>
          <w:szCs w:val="22"/>
        </w:rPr>
        <w:t xml:space="preserve">, I get a slope of ~0.4 </w:t>
      </w:r>
      <w:proofErr w:type="spellStart"/>
      <w:r w:rsidRPr="00833342">
        <w:rPr>
          <w:sz w:val="22"/>
          <w:szCs w:val="22"/>
        </w:rPr>
        <w:t>a.u</w:t>
      </w:r>
      <w:proofErr w:type="spellEnd"/>
      <w:r w:rsidRPr="00833342">
        <w:rPr>
          <w:sz w:val="22"/>
          <w:szCs w:val="22"/>
        </w:rPr>
        <w:t xml:space="preserve">./wt% with an R2 of 0.97.  </w:t>
      </w:r>
    </w:p>
    <w:p w:rsidR="00F7510E" w:rsidRPr="00833342" w:rsidRDefault="00F7510E" w:rsidP="00F7510E">
      <w:pPr>
        <w:pStyle w:val="PlainText"/>
        <w:rPr>
          <w:sz w:val="22"/>
          <w:szCs w:val="22"/>
        </w:rPr>
      </w:pPr>
      <w:r w:rsidRPr="00833342">
        <w:rPr>
          <w:sz w:val="22"/>
          <w:szCs w:val="22"/>
        </w:rPr>
        <w:t xml:space="preserve">It looks to me that the RMS noise might be 0.1 </w:t>
      </w:r>
      <w:proofErr w:type="spellStart"/>
      <w:r w:rsidRPr="00833342">
        <w:rPr>
          <w:sz w:val="22"/>
          <w:szCs w:val="22"/>
        </w:rPr>
        <w:t>a.u</w:t>
      </w:r>
      <w:proofErr w:type="spellEnd"/>
      <w:r w:rsidRPr="00833342">
        <w:rPr>
          <w:sz w:val="22"/>
          <w:szCs w:val="22"/>
        </w:rPr>
        <w:t xml:space="preserve">. at worst.  That </w:t>
      </w:r>
    </w:p>
    <w:p w:rsidR="00F7510E" w:rsidRPr="00833342" w:rsidRDefault="00F7510E" w:rsidP="00F7510E">
      <w:pPr>
        <w:pStyle w:val="PlainText"/>
        <w:rPr>
          <w:sz w:val="22"/>
          <w:szCs w:val="22"/>
        </w:rPr>
      </w:pPr>
      <w:proofErr w:type="gramStart"/>
      <w:r w:rsidRPr="00833342">
        <w:rPr>
          <w:sz w:val="22"/>
          <w:szCs w:val="22"/>
        </w:rPr>
        <w:t>would</w:t>
      </w:r>
      <w:proofErr w:type="gramEnd"/>
      <w:r w:rsidRPr="00833342">
        <w:rPr>
          <w:sz w:val="22"/>
          <w:szCs w:val="22"/>
        </w:rPr>
        <w:t xml:space="preserve"> lead to an LOD of</w:t>
      </w:r>
      <w:r w:rsidR="002F4165" w:rsidRPr="00833342">
        <w:rPr>
          <w:sz w:val="22"/>
          <w:szCs w:val="22"/>
        </w:rPr>
        <w:t xml:space="preserve"> </w:t>
      </w:r>
      <w:r w:rsidRPr="00833342">
        <w:rPr>
          <w:sz w:val="22"/>
          <w:szCs w:val="22"/>
        </w:rPr>
        <w:t xml:space="preserve">0.12 wt%, not 0.26 wt%.  So their LOD may be better than they think. </w:t>
      </w:r>
    </w:p>
    <w:p w:rsidR="00F7510E" w:rsidRPr="00833342" w:rsidRDefault="00F7510E" w:rsidP="00F7510E">
      <w:pPr>
        <w:pStyle w:val="PlainText"/>
        <w:rPr>
          <w:sz w:val="22"/>
          <w:szCs w:val="22"/>
        </w:rPr>
      </w:pPr>
      <w:r w:rsidRPr="00833342">
        <w:rPr>
          <w:sz w:val="22"/>
          <w:szCs w:val="22"/>
        </w:rPr>
        <w:t>In any case they should identify the method by which they obtained 0.26%, because nothing is said about the method in the paper.  They should also note in the conclusion that even 0.12 is not as good as the LOD</w:t>
      </w:r>
      <w:proofErr w:type="gramStart"/>
      <w:r w:rsidRPr="00833342">
        <w:rPr>
          <w:sz w:val="22"/>
          <w:szCs w:val="22"/>
        </w:rPr>
        <w:t>?s</w:t>
      </w:r>
      <w:proofErr w:type="gramEnd"/>
      <w:r w:rsidRPr="00833342">
        <w:rPr>
          <w:sz w:val="22"/>
          <w:szCs w:val="22"/>
        </w:rPr>
        <w:t xml:space="preserve"> obtained for some near IR lines cited in Ref. 3.  Nevertheless it is not a bad number, it is what it is.</w:t>
      </w:r>
    </w:p>
    <w:p w:rsidR="002F4165" w:rsidRDefault="002F4165" w:rsidP="002F4165">
      <w:pPr>
        <w:pStyle w:val="PlainText"/>
      </w:pPr>
    </w:p>
    <w:p w:rsidR="002F4165" w:rsidRPr="00833342" w:rsidRDefault="002F4165" w:rsidP="002F4165">
      <w:pPr>
        <w:pStyle w:val="PlainText"/>
        <w:rPr>
          <w:sz w:val="22"/>
          <w:szCs w:val="22"/>
        </w:rPr>
      </w:pPr>
      <w:r w:rsidRPr="00833342">
        <w:rPr>
          <w:sz w:val="22"/>
          <w:szCs w:val="22"/>
        </w:rPr>
        <w:t>Our Response:</w:t>
      </w:r>
    </w:p>
    <w:p w:rsidR="003A293A" w:rsidRPr="00833342" w:rsidRDefault="002F4165" w:rsidP="002F4165">
      <w:pPr>
        <w:pStyle w:val="PlainText"/>
        <w:rPr>
          <w:rFonts w:ascii="Arial" w:hAnsi="Arial" w:cs="Arial"/>
          <w:color w:val="000000"/>
          <w:sz w:val="22"/>
          <w:szCs w:val="22"/>
        </w:rPr>
      </w:pPr>
      <w:r w:rsidRPr="00833342">
        <w:rPr>
          <w:rFonts w:ascii="Arial" w:hAnsi="Arial" w:cs="Arial"/>
          <w:color w:val="000000"/>
          <w:sz w:val="22"/>
          <w:szCs w:val="22"/>
        </w:rPr>
        <w:t xml:space="preserve">We </w:t>
      </w:r>
      <w:r w:rsidR="003A293A" w:rsidRPr="00833342">
        <w:rPr>
          <w:rFonts w:ascii="Arial" w:hAnsi="Arial" w:cs="Arial"/>
          <w:color w:val="000000"/>
          <w:sz w:val="22"/>
          <w:szCs w:val="22"/>
        </w:rPr>
        <w:t>made the change in the text. The IUPAC definition for LOD (see reference 8) was employed and yielded a value of 0.19wt%/wt.</w:t>
      </w:r>
    </w:p>
    <w:p w:rsidR="002F4165" w:rsidRPr="00833342" w:rsidRDefault="002F4165" w:rsidP="002F4165">
      <w:pPr>
        <w:pStyle w:val="PlainText"/>
        <w:rPr>
          <w:rFonts w:ascii="Arial" w:hAnsi="Arial" w:cs="Arial"/>
          <w:color w:val="000000"/>
          <w:sz w:val="22"/>
          <w:szCs w:val="22"/>
        </w:rPr>
      </w:pPr>
    </w:p>
    <w:p w:rsidR="002F4165" w:rsidRPr="00833342" w:rsidRDefault="002F4165" w:rsidP="00F7510E">
      <w:pPr>
        <w:pStyle w:val="PlainText"/>
        <w:rPr>
          <w:sz w:val="22"/>
          <w:szCs w:val="22"/>
        </w:rPr>
      </w:pPr>
    </w:p>
    <w:p w:rsidR="002F4165" w:rsidRPr="00833342" w:rsidRDefault="002F4165" w:rsidP="002F4165">
      <w:pPr>
        <w:pStyle w:val="PlainText"/>
        <w:rPr>
          <w:sz w:val="22"/>
          <w:szCs w:val="22"/>
        </w:rPr>
      </w:pPr>
      <w:r w:rsidRPr="00833342">
        <w:rPr>
          <w:sz w:val="22"/>
          <w:szCs w:val="22"/>
        </w:rPr>
        <w:t>Reviewer Comment #4:</w:t>
      </w:r>
    </w:p>
    <w:p w:rsidR="00F7510E" w:rsidRPr="00833342" w:rsidRDefault="00F7510E" w:rsidP="00F7510E">
      <w:pPr>
        <w:pStyle w:val="PlainText"/>
        <w:rPr>
          <w:sz w:val="22"/>
          <w:szCs w:val="22"/>
        </w:rPr>
      </w:pPr>
      <w:r w:rsidRPr="00833342">
        <w:rPr>
          <w:sz w:val="22"/>
          <w:szCs w:val="22"/>
        </w:rPr>
        <w:t xml:space="preserve">They should clarify what </w:t>
      </w:r>
      <w:proofErr w:type="spellStart"/>
      <w:proofErr w:type="gramStart"/>
      <w:r w:rsidRPr="00833342">
        <w:rPr>
          <w:sz w:val="22"/>
          <w:szCs w:val="22"/>
        </w:rPr>
        <w:t>the</w:t>
      </w:r>
      <w:proofErr w:type="spellEnd"/>
      <w:r w:rsidRPr="00833342">
        <w:rPr>
          <w:sz w:val="22"/>
          <w:szCs w:val="22"/>
        </w:rPr>
        <w:t xml:space="preserve"> ?</w:t>
      </w:r>
      <w:proofErr w:type="gramEnd"/>
      <w:r w:rsidRPr="00833342">
        <w:rPr>
          <w:sz w:val="22"/>
          <w:szCs w:val="22"/>
        </w:rPr>
        <w:t xml:space="preserve">standard deviation of 0.58? </w:t>
      </w:r>
      <w:proofErr w:type="gramStart"/>
      <w:r w:rsidRPr="00833342">
        <w:rPr>
          <w:sz w:val="22"/>
          <w:szCs w:val="22"/>
        </w:rPr>
        <w:t>means</w:t>
      </w:r>
      <w:proofErr w:type="gramEnd"/>
      <w:r w:rsidRPr="00833342">
        <w:rPr>
          <w:sz w:val="22"/>
          <w:szCs w:val="22"/>
        </w:rPr>
        <w:t xml:space="preserve">.  </w:t>
      </w:r>
    </w:p>
    <w:p w:rsidR="00F7510E" w:rsidRPr="00833342" w:rsidRDefault="00F7510E" w:rsidP="00F7510E">
      <w:pPr>
        <w:pStyle w:val="PlainText"/>
        <w:rPr>
          <w:sz w:val="22"/>
          <w:szCs w:val="22"/>
        </w:rPr>
      </w:pPr>
      <w:r w:rsidRPr="00833342">
        <w:rPr>
          <w:sz w:val="22"/>
          <w:szCs w:val="22"/>
        </w:rPr>
        <w:t xml:space="preserve">In what way is it the error in the potassium </w:t>
      </w:r>
      <w:proofErr w:type="spellStart"/>
      <w:r w:rsidRPr="00833342">
        <w:rPr>
          <w:sz w:val="22"/>
          <w:szCs w:val="22"/>
        </w:rPr>
        <w:t>gluconate</w:t>
      </w:r>
      <w:proofErr w:type="spellEnd"/>
      <w:r w:rsidRPr="00833342">
        <w:rPr>
          <w:sz w:val="22"/>
          <w:szCs w:val="22"/>
        </w:rPr>
        <w:t xml:space="preserve"> measurement?</w:t>
      </w:r>
    </w:p>
    <w:p w:rsidR="002F4165" w:rsidRPr="00833342" w:rsidRDefault="002F4165" w:rsidP="00F7510E">
      <w:pPr>
        <w:pStyle w:val="PlainText"/>
        <w:rPr>
          <w:sz w:val="22"/>
          <w:szCs w:val="22"/>
        </w:rPr>
      </w:pPr>
    </w:p>
    <w:p w:rsidR="003A293A" w:rsidRPr="00833342" w:rsidRDefault="003A293A" w:rsidP="003A293A">
      <w:pPr>
        <w:pStyle w:val="PlainText"/>
        <w:rPr>
          <w:sz w:val="22"/>
          <w:szCs w:val="22"/>
        </w:rPr>
      </w:pPr>
      <w:r w:rsidRPr="00833342">
        <w:rPr>
          <w:sz w:val="22"/>
          <w:szCs w:val="22"/>
        </w:rPr>
        <w:t>Our Response:</w:t>
      </w:r>
    </w:p>
    <w:p w:rsidR="003A293A" w:rsidRPr="00833342" w:rsidRDefault="003A293A" w:rsidP="003A293A">
      <w:pPr>
        <w:pStyle w:val="PlainText"/>
        <w:rPr>
          <w:rFonts w:ascii="Arial" w:hAnsi="Arial" w:cs="Arial"/>
          <w:color w:val="000000"/>
          <w:sz w:val="22"/>
          <w:szCs w:val="22"/>
        </w:rPr>
      </w:pPr>
      <w:r w:rsidRPr="00833342">
        <w:rPr>
          <w:rFonts w:ascii="Arial" w:hAnsi="Arial" w:cs="Arial"/>
          <w:color w:val="000000"/>
          <w:sz w:val="22"/>
          <w:szCs w:val="22"/>
        </w:rPr>
        <w:t xml:space="preserve">We made </w:t>
      </w:r>
      <w:r w:rsidR="00642107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833342">
        <w:rPr>
          <w:rFonts w:ascii="Arial" w:hAnsi="Arial" w:cs="Arial"/>
          <w:color w:val="000000"/>
          <w:sz w:val="22"/>
          <w:szCs w:val="22"/>
        </w:rPr>
        <w:t xml:space="preserve">change in the text and </w:t>
      </w:r>
      <w:r w:rsidR="00642107">
        <w:rPr>
          <w:rFonts w:ascii="Arial" w:hAnsi="Arial" w:cs="Arial"/>
          <w:color w:val="000000"/>
          <w:sz w:val="22"/>
          <w:szCs w:val="22"/>
        </w:rPr>
        <w:t xml:space="preserve">indicated </w:t>
      </w:r>
      <w:r w:rsidR="002D06A5">
        <w:rPr>
          <w:rFonts w:ascii="Arial" w:hAnsi="Arial" w:cs="Arial"/>
          <w:color w:val="000000"/>
          <w:sz w:val="22"/>
          <w:szCs w:val="22"/>
        </w:rPr>
        <w:t xml:space="preserve">the </w:t>
      </w:r>
      <w:r w:rsidR="00642107">
        <w:rPr>
          <w:rFonts w:ascii="Arial" w:hAnsi="Arial" w:cs="Arial"/>
          <w:color w:val="000000"/>
          <w:sz w:val="22"/>
          <w:szCs w:val="22"/>
        </w:rPr>
        <w:t xml:space="preserve">error in the potassium measurement for potassium </w:t>
      </w:r>
      <w:proofErr w:type="spellStart"/>
      <w:r w:rsidR="00642107">
        <w:rPr>
          <w:rFonts w:ascii="Arial" w:hAnsi="Arial" w:cs="Arial"/>
          <w:color w:val="000000"/>
          <w:sz w:val="22"/>
          <w:szCs w:val="22"/>
        </w:rPr>
        <w:t>gluconate</w:t>
      </w:r>
      <w:proofErr w:type="spellEnd"/>
      <w:r w:rsidRPr="00833342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3A293A" w:rsidRPr="00833342" w:rsidRDefault="003A293A" w:rsidP="00F7510E">
      <w:pPr>
        <w:pStyle w:val="PlainText"/>
        <w:rPr>
          <w:sz w:val="22"/>
          <w:szCs w:val="22"/>
        </w:rPr>
      </w:pPr>
    </w:p>
    <w:p w:rsidR="003A293A" w:rsidRPr="00833342" w:rsidRDefault="003A293A" w:rsidP="003A293A">
      <w:pPr>
        <w:pStyle w:val="PlainText"/>
        <w:rPr>
          <w:sz w:val="22"/>
          <w:szCs w:val="22"/>
        </w:rPr>
      </w:pPr>
      <w:r w:rsidRPr="00833342">
        <w:rPr>
          <w:sz w:val="22"/>
          <w:szCs w:val="22"/>
        </w:rPr>
        <w:t>Reviewer Comment #5:</w:t>
      </w:r>
    </w:p>
    <w:p w:rsidR="003A293A" w:rsidRPr="00833342" w:rsidRDefault="003A293A" w:rsidP="003A293A">
      <w:pPr>
        <w:pStyle w:val="PlainText"/>
        <w:rPr>
          <w:sz w:val="22"/>
          <w:szCs w:val="22"/>
        </w:rPr>
      </w:pPr>
      <w:r w:rsidRPr="00833342">
        <w:rPr>
          <w:sz w:val="22"/>
          <w:szCs w:val="22"/>
        </w:rPr>
        <w:t>Ref. 3, 4, and 5 do not have page numbers, please add them.</w:t>
      </w:r>
    </w:p>
    <w:p w:rsidR="003A293A" w:rsidRPr="00833342" w:rsidRDefault="003A293A" w:rsidP="00F7510E">
      <w:pPr>
        <w:pStyle w:val="PlainText"/>
        <w:rPr>
          <w:sz w:val="22"/>
          <w:szCs w:val="22"/>
        </w:rPr>
      </w:pPr>
    </w:p>
    <w:p w:rsidR="003A293A" w:rsidRPr="00833342" w:rsidRDefault="003A293A" w:rsidP="003A293A">
      <w:pPr>
        <w:pStyle w:val="PlainText"/>
        <w:rPr>
          <w:sz w:val="22"/>
          <w:szCs w:val="22"/>
        </w:rPr>
      </w:pPr>
      <w:r w:rsidRPr="00833342">
        <w:rPr>
          <w:sz w:val="22"/>
          <w:szCs w:val="22"/>
        </w:rPr>
        <w:t>Our Response:</w:t>
      </w:r>
    </w:p>
    <w:p w:rsidR="003A293A" w:rsidRPr="00833342" w:rsidRDefault="003A293A" w:rsidP="003A293A">
      <w:pPr>
        <w:pStyle w:val="PlainText"/>
        <w:rPr>
          <w:rFonts w:ascii="Arial" w:hAnsi="Arial" w:cs="Arial"/>
          <w:color w:val="000000"/>
          <w:sz w:val="22"/>
          <w:szCs w:val="22"/>
        </w:rPr>
      </w:pPr>
      <w:r w:rsidRPr="00833342">
        <w:rPr>
          <w:rFonts w:ascii="Arial" w:hAnsi="Arial" w:cs="Arial"/>
          <w:color w:val="000000"/>
          <w:sz w:val="22"/>
          <w:szCs w:val="22"/>
        </w:rPr>
        <w:t xml:space="preserve">We made the change in the reference list. </w:t>
      </w:r>
    </w:p>
    <w:p w:rsidR="003A293A" w:rsidRPr="00833342" w:rsidRDefault="003A293A" w:rsidP="00F7510E">
      <w:pPr>
        <w:pStyle w:val="PlainText"/>
        <w:rPr>
          <w:sz w:val="22"/>
          <w:szCs w:val="22"/>
        </w:rPr>
      </w:pPr>
    </w:p>
    <w:p w:rsidR="00F7510E" w:rsidRPr="00833342" w:rsidRDefault="003A293A" w:rsidP="00F7510E">
      <w:pPr>
        <w:pStyle w:val="PlainText"/>
        <w:rPr>
          <w:sz w:val="22"/>
          <w:szCs w:val="22"/>
        </w:rPr>
      </w:pPr>
      <w:r w:rsidRPr="00833342">
        <w:rPr>
          <w:sz w:val="22"/>
          <w:szCs w:val="22"/>
        </w:rPr>
        <w:t>Reviewer Comment #6</w:t>
      </w:r>
    </w:p>
    <w:p w:rsidR="003A293A" w:rsidRPr="00833342" w:rsidRDefault="003A293A" w:rsidP="003A293A">
      <w:pPr>
        <w:pStyle w:val="PlainText"/>
        <w:rPr>
          <w:sz w:val="22"/>
          <w:szCs w:val="22"/>
        </w:rPr>
      </w:pPr>
      <w:r w:rsidRPr="00833342">
        <w:rPr>
          <w:sz w:val="22"/>
          <w:szCs w:val="22"/>
        </w:rPr>
        <w:t xml:space="preserve">Their comments in the conclusion about matrix effects are well </w:t>
      </w:r>
    </w:p>
    <w:p w:rsidR="003A293A" w:rsidRPr="00833342" w:rsidRDefault="003A293A" w:rsidP="003A293A">
      <w:pPr>
        <w:pStyle w:val="PlainText"/>
        <w:rPr>
          <w:sz w:val="22"/>
          <w:szCs w:val="22"/>
        </w:rPr>
      </w:pPr>
      <w:proofErr w:type="gramStart"/>
      <w:r w:rsidRPr="00833342">
        <w:rPr>
          <w:sz w:val="22"/>
          <w:szCs w:val="22"/>
        </w:rPr>
        <w:t>taken</w:t>
      </w:r>
      <w:proofErr w:type="gramEnd"/>
      <w:r w:rsidRPr="00833342">
        <w:rPr>
          <w:sz w:val="22"/>
          <w:szCs w:val="22"/>
        </w:rPr>
        <w:t>, and good observations</w:t>
      </w:r>
    </w:p>
    <w:p w:rsidR="003A293A" w:rsidRPr="00833342" w:rsidRDefault="003A293A" w:rsidP="003A293A">
      <w:pPr>
        <w:pStyle w:val="PlainText"/>
        <w:rPr>
          <w:sz w:val="22"/>
          <w:szCs w:val="22"/>
        </w:rPr>
      </w:pPr>
    </w:p>
    <w:p w:rsidR="003A293A" w:rsidRPr="00833342" w:rsidRDefault="003A293A" w:rsidP="003A293A">
      <w:pPr>
        <w:pStyle w:val="PlainText"/>
        <w:rPr>
          <w:sz w:val="22"/>
          <w:szCs w:val="22"/>
        </w:rPr>
      </w:pPr>
      <w:r w:rsidRPr="00833342">
        <w:rPr>
          <w:sz w:val="22"/>
          <w:szCs w:val="22"/>
        </w:rPr>
        <w:t>Our Response:</w:t>
      </w:r>
    </w:p>
    <w:p w:rsidR="003A293A" w:rsidRPr="00833342" w:rsidRDefault="003A293A" w:rsidP="003A293A">
      <w:pPr>
        <w:pStyle w:val="PlainText"/>
        <w:rPr>
          <w:rFonts w:ascii="Arial" w:hAnsi="Arial" w:cs="Arial"/>
          <w:color w:val="000000"/>
          <w:sz w:val="22"/>
          <w:szCs w:val="22"/>
        </w:rPr>
      </w:pPr>
      <w:r w:rsidRPr="00833342">
        <w:rPr>
          <w:rFonts w:ascii="Arial" w:hAnsi="Arial" w:cs="Arial"/>
          <w:color w:val="000000"/>
          <w:sz w:val="22"/>
          <w:szCs w:val="22"/>
        </w:rPr>
        <w:t>We thank the reviewer for his comment.</w:t>
      </w:r>
    </w:p>
    <w:p w:rsidR="00F7510E" w:rsidRPr="00833342" w:rsidRDefault="00F7510E" w:rsidP="00F7510E">
      <w:pPr>
        <w:pStyle w:val="PlainText"/>
        <w:rPr>
          <w:sz w:val="22"/>
          <w:szCs w:val="22"/>
        </w:rPr>
      </w:pPr>
    </w:p>
    <w:p w:rsidR="00407198" w:rsidRDefault="00407198"/>
    <w:p w:rsidR="00407198" w:rsidRDefault="00407198"/>
    <w:p w:rsidR="003B32FF" w:rsidRDefault="003B32FF"/>
    <w:p w:rsidR="003B32FF" w:rsidRDefault="003B32FF"/>
    <w:p w:rsidR="003B32FF" w:rsidRDefault="003B32FF"/>
    <w:p w:rsidR="00AF3B40" w:rsidRDefault="00AF3B40"/>
    <w:sectPr w:rsidR="00AF3B40" w:rsidSect="00C61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AF3B40"/>
    <w:rsid w:val="0003474F"/>
    <w:rsid w:val="001604B6"/>
    <w:rsid w:val="002D06A5"/>
    <w:rsid w:val="002F4165"/>
    <w:rsid w:val="003A293A"/>
    <w:rsid w:val="003B32FF"/>
    <w:rsid w:val="00407198"/>
    <w:rsid w:val="004A0C6D"/>
    <w:rsid w:val="00642107"/>
    <w:rsid w:val="006A3654"/>
    <w:rsid w:val="007F0140"/>
    <w:rsid w:val="00833342"/>
    <w:rsid w:val="0091794B"/>
    <w:rsid w:val="009B3A54"/>
    <w:rsid w:val="00AF3B40"/>
    <w:rsid w:val="00BF4875"/>
    <w:rsid w:val="00C20926"/>
    <w:rsid w:val="00C61CAE"/>
    <w:rsid w:val="00D41398"/>
    <w:rsid w:val="00DD3DA2"/>
    <w:rsid w:val="00DE4F11"/>
    <w:rsid w:val="00F7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F3B4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3B4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F951E-8655-4E5C-9B75-1CAC1AD8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Hampton University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uwe.hommerich</dc:creator>
  <cp:keywords/>
  <dc:description/>
  <cp:lastModifiedBy>uwe.hommerich</cp:lastModifiedBy>
  <cp:revision>12</cp:revision>
  <cp:lastPrinted>2011-12-07T14:17:00Z</cp:lastPrinted>
  <dcterms:created xsi:type="dcterms:W3CDTF">2011-12-05T13:42:00Z</dcterms:created>
  <dcterms:modified xsi:type="dcterms:W3CDTF">2011-12-07T14:19:00Z</dcterms:modified>
</cp:coreProperties>
</file>